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C901" w14:textId="469FDDEC" w:rsidR="00AD3B1F" w:rsidRDefault="00AD3B1F" w:rsidP="00AD3B1F">
      <w:pPr>
        <w:spacing w:after="0" w:line="192" w:lineRule="auto"/>
        <w:jc w:val="center"/>
        <w:rPr>
          <w:b/>
          <w:bCs/>
          <w:sz w:val="56"/>
          <w:szCs w:val="56"/>
        </w:rPr>
      </w:pPr>
      <w:r>
        <w:rPr>
          <w:b/>
          <w:bCs/>
          <w:sz w:val="56"/>
          <w:szCs w:val="56"/>
        </w:rPr>
        <w:t>Patient Information Leaflet</w:t>
      </w:r>
      <w:r>
        <w:rPr>
          <w:noProof/>
          <w:lang w:eastAsia="en-GB"/>
        </w:rPr>
        <w:drawing>
          <wp:anchor distT="0" distB="0" distL="114300" distR="114300" simplePos="0" relativeHeight="251656704" behindDoc="1" locked="0" layoutInCell="1" allowOverlap="1" wp14:anchorId="51FF06D7" wp14:editId="54C8DF85">
            <wp:simplePos x="0" y="0"/>
            <wp:positionH relativeFrom="margin">
              <wp:align>right</wp:align>
            </wp:positionH>
            <wp:positionV relativeFrom="margin">
              <wp:align>top</wp:align>
            </wp:positionV>
            <wp:extent cx="1440180" cy="756285"/>
            <wp:effectExtent l="0" t="0" r="7620" b="5715"/>
            <wp:wrapTight wrapText="bothSides">
              <wp:wrapPolygon edited="0">
                <wp:start x="0" y="0"/>
                <wp:lineTo x="0" y="21219"/>
                <wp:lineTo x="21429" y="21219"/>
                <wp:lineTo x="21429" y="0"/>
                <wp:lineTo x="0" y="0"/>
              </wp:wrapPolygon>
            </wp:wrapTight>
            <wp:docPr id="3" name="Picture 3"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756285"/>
                    </a:xfrm>
                    <a:prstGeom prst="rect">
                      <a:avLst/>
                    </a:prstGeom>
                    <a:noFill/>
                  </pic:spPr>
                </pic:pic>
              </a:graphicData>
            </a:graphic>
            <wp14:sizeRelH relativeFrom="margin">
              <wp14:pctWidth>0</wp14:pctWidth>
            </wp14:sizeRelH>
            <wp14:sizeRelV relativeFrom="margin">
              <wp14:pctHeight>0</wp14:pctHeight>
            </wp14:sizeRelV>
          </wp:anchor>
        </w:drawing>
      </w:r>
    </w:p>
    <w:p w14:paraId="7761F2FE" w14:textId="35C60D25" w:rsidR="00AD3B1F" w:rsidRDefault="00794027" w:rsidP="00AD3B1F">
      <w:pPr>
        <w:spacing w:after="0" w:line="192" w:lineRule="auto"/>
        <w:jc w:val="center"/>
        <w:rPr>
          <w:b/>
          <w:bCs/>
          <w:sz w:val="56"/>
          <w:szCs w:val="56"/>
          <w:u w:val="single"/>
        </w:rPr>
      </w:pPr>
      <w:r>
        <w:rPr>
          <w:b/>
          <w:bCs/>
          <w:sz w:val="56"/>
          <w:szCs w:val="56"/>
          <w:u w:val="single"/>
        </w:rPr>
        <w:t>MINOR SURGERY</w:t>
      </w:r>
    </w:p>
    <w:p w14:paraId="03B3ECFE" w14:textId="77777777" w:rsidR="00AD3B1F" w:rsidRDefault="00AD3B1F" w:rsidP="00AD3B1F">
      <w:pPr>
        <w:spacing w:after="0" w:line="240" w:lineRule="auto"/>
        <w:rPr>
          <w:sz w:val="16"/>
          <w:szCs w:val="16"/>
        </w:rPr>
      </w:pPr>
    </w:p>
    <w:p w14:paraId="28978359" w14:textId="4D3CEF22" w:rsidR="00AD3B1F" w:rsidRDefault="00AD3B1F" w:rsidP="00AD3B1F">
      <w:pPr>
        <w:spacing w:after="0" w:line="240" w:lineRule="auto"/>
        <w:jc w:val="both"/>
        <w:rPr>
          <w:b/>
          <w:bCs/>
          <w:sz w:val="32"/>
          <w:szCs w:val="32"/>
        </w:rPr>
      </w:pPr>
      <w:r>
        <w:rPr>
          <w:b/>
          <w:bCs/>
          <w:sz w:val="32"/>
          <w:szCs w:val="32"/>
        </w:rPr>
        <w:t xml:space="preserve">Portcullis Surgery is committed to providing best practice &amp; high-quality medical care. </w:t>
      </w:r>
    </w:p>
    <w:p w14:paraId="45BADF82" w14:textId="77777777" w:rsidR="00794027" w:rsidRDefault="00794027" w:rsidP="00AD3B1F">
      <w:pPr>
        <w:spacing w:after="0" w:line="240" w:lineRule="auto"/>
        <w:jc w:val="both"/>
        <w:rPr>
          <w:rFonts w:cs="Calibri"/>
          <w:sz w:val="12"/>
          <w:szCs w:val="12"/>
        </w:rPr>
      </w:pPr>
    </w:p>
    <w:p w14:paraId="456C4C25" w14:textId="77777777" w:rsidR="00794027" w:rsidRPr="00794027" w:rsidRDefault="00794027" w:rsidP="00AD3B1F">
      <w:pPr>
        <w:spacing w:after="0" w:line="240" w:lineRule="auto"/>
        <w:jc w:val="both"/>
        <w:rPr>
          <w:rFonts w:cs="Calibri"/>
          <w:b/>
          <w:sz w:val="24"/>
          <w:szCs w:val="24"/>
          <w:u w:val="single"/>
        </w:rPr>
      </w:pPr>
      <w:r w:rsidRPr="00794027">
        <w:rPr>
          <w:rFonts w:cs="Calibri"/>
          <w:b/>
          <w:sz w:val="24"/>
          <w:szCs w:val="24"/>
          <w:u w:val="single"/>
        </w:rPr>
        <w:t>What is a minor surgery?</w:t>
      </w:r>
    </w:p>
    <w:p w14:paraId="558BFCF7" w14:textId="77777777" w:rsidR="00794027" w:rsidRDefault="00794027" w:rsidP="00AD3B1F">
      <w:pPr>
        <w:spacing w:after="0" w:line="240" w:lineRule="auto"/>
        <w:jc w:val="both"/>
        <w:rPr>
          <w:rFonts w:cs="Calibri"/>
          <w:sz w:val="24"/>
          <w:szCs w:val="24"/>
        </w:rPr>
      </w:pPr>
    </w:p>
    <w:p w14:paraId="6D757B84" w14:textId="77777777" w:rsidR="00794027" w:rsidRDefault="00794027" w:rsidP="00AD3B1F">
      <w:pPr>
        <w:spacing w:after="0" w:line="240" w:lineRule="auto"/>
        <w:jc w:val="both"/>
        <w:rPr>
          <w:rFonts w:cs="Calibri"/>
          <w:sz w:val="24"/>
          <w:szCs w:val="24"/>
        </w:rPr>
      </w:pPr>
      <w:r w:rsidRPr="00794027">
        <w:rPr>
          <w:rFonts w:cs="Calibri"/>
          <w:sz w:val="24"/>
          <w:szCs w:val="24"/>
        </w:rPr>
        <w:t xml:space="preserve">Minor surgery is a relatively painless and fairly quick procedure. </w:t>
      </w:r>
    </w:p>
    <w:p w14:paraId="433FA7BB" w14:textId="77777777" w:rsidR="00794027" w:rsidRDefault="00794027" w:rsidP="00AD3B1F">
      <w:pPr>
        <w:spacing w:after="0" w:line="240" w:lineRule="auto"/>
        <w:jc w:val="both"/>
        <w:rPr>
          <w:rFonts w:cs="Calibri"/>
          <w:sz w:val="24"/>
          <w:szCs w:val="24"/>
        </w:rPr>
      </w:pPr>
      <w:r w:rsidRPr="00794027">
        <w:rPr>
          <w:rFonts w:cs="Calibri"/>
          <w:sz w:val="24"/>
          <w:szCs w:val="24"/>
        </w:rPr>
        <w:t xml:space="preserve">It generally takes 20 to 30 minutes. </w:t>
      </w:r>
    </w:p>
    <w:p w14:paraId="6D404CA9" w14:textId="77777777" w:rsidR="00794027" w:rsidRDefault="00794027" w:rsidP="00AD3B1F">
      <w:pPr>
        <w:spacing w:after="0" w:line="240" w:lineRule="auto"/>
        <w:jc w:val="both"/>
        <w:rPr>
          <w:rFonts w:cs="Calibri"/>
          <w:sz w:val="24"/>
          <w:szCs w:val="24"/>
        </w:rPr>
      </w:pPr>
      <w:r w:rsidRPr="00794027">
        <w:rPr>
          <w:rFonts w:cs="Calibri"/>
          <w:sz w:val="24"/>
          <w:szCs w:val="24"/>
        </w:rPr>
        <w:t xml:space="preserve">Most procedures are carried out using local anaesthetic. </w:t>
      </w:r>
    </w:p>
    <w:p w14:paraId="1B0DDCF0" w14:textId="77777777" w:rsidR="00794027" w:rsidRDefault="00794027" w:rsidP="00AD3B1F">
      <w:pPr>
        <w:spacing w:after="0" w:line="240" w:lineRule="auto"/>
        <w:jc w:val="both"/>
        <w:rPr>
          <w:rFonts w:cs="Calibri"/>
          <w:sz w:val="24"/>
          <w:szCs w:val="24"/>
        </w:rPr>
      </w:pPr>
      <w:r w:rsidRPr="00794027">
        <w:rPr>
          <w:rFonts w:cs="Calibri"/>
          <w:sz w:val="24"/>
          <w:szCs w:val="24"/>
        </w:rPr>
        <w:t xml:space="preserve">This is an injection given around the site of the operation (similar to that used by Dentists). </w:t>
      </w:r>
    </w:p>
    <w:p w14:paraId="523E2ADA" w14:textId="77777777" w:rsidR="00794027" w:rsidRDefault="00794027" w:rsidP="00AD3B1F">
      <w:pPr>
        <w:spacing w:after="0" w:line="240" w:lineRule="auto"/>
        <w:jc w:val="both"/>
        <w:rPr>
          <w:rFonts w:cs="Calibri"/>
          <w:sz w:val="24"/>
          <w:szCs w:val="24"/>
        </w:rPr>
      </w:pPr>
    </w:p>
    <w:p w14:paraId="0B236A90" w14:textId="77777777" w:rsidR="00794027" w:rsidRDefault="00794027" w:rsidP="00AD3B1F">
      <w:pPr>
        <w:spacing w:after="0" w:line="240" w:lineRule="auto"/>
        <w:jc w:val="both"/>
        <w:rPr>
          <w:rFonts w:cs="Calibri"/>
          <w:sz w:val="24"/>
          <w:szCs w:val="24"/>
        </w:rPr>
      </w:pPr>
      <w:r w:rsidRPr="00794027">
        <w:rPr>
          <w:rFonts w:cs="Calibri"/>
          <w:sz w:val="24"/>
          <w:szCs w:val="24"/>
        </w:rPr>
        <w:t xml:space="preserve">If you have had a bad reaction to local anaesthetic in the past it is very important that you inform us. </w:t>
      </w:r>
    </w:p>
    <w:p w14:paraId="0A4CB89F" w14:textId="77777777" w:rsidR="00794027" w:rsidRDefault="00794027" w:rsidP="00AD3B1F">
      <w:pPr>
        <w:spacing w:after="0" w:line="240" w:lineRule="auto"/>
        <w:jc w:val="both"/>
        <w:rPr>
          <w:rFonts w:cs="Calibri"/>
          <w:sz w:val="24"/>
          <w:szCs w:val="24"/>
        </w:rPr>
      </w:pPr>
      <w:r w:rsidRPr="00794027">
        <w:rPr>
          <w:rFonts w:cs="Calibri"/>
          <w:sz w:val="24"/>
          <w:szCs w:val="24"/>
        </w:rPr>
        <w:t xml:space="preserve">The local anaesthetic stings a little initially but this quickly stops. </w:t>
      </w:r>
    </w:p>
    <w:p w14:paraId="68A9D41A" w14:textId="77777777" w:rsidR="00794027" w:rsidRDefault="00794027" w:rsidP="00AD3B1F">
      <w:pPr>
        <w:spacing w:after="0" w:line="240" w:lineRule="auto"/>
        <w:jc w:val="both"/>
        <w:rPr>
          <w:rFonts w:cs="Calibri"/>
          <w:sz w:val="24"/>
          <w:szCs w:val="24"/>
        </w:rPr>
      </w:pPr>
      <w:r w:rsidRPr="00794027">
        <w:rPr>
          <w:rFonts w:cs="Calibri"/>
          <w:sz w:val="24"/>
          <w:szCs w:val="24"/>
        </w:rPr>
        <w:t xml:space="preserve">You should not be able to feel any pain during the procedure but may be aware of a sensation of pressure. </w:t>
      </w:r>
    </w:p>
    <w:p w14:paraId="2A25B961" w14:textId="77777777" w:rsidR="00794027" w:rsidRDefault="00794027" w:rsidP="00AD3B1F">
      <w:pPr>
        <w:spacing w:after="0" w:line="240" w:lineRule="auto"/>
        <w:jc w:val="both"/>
        <w:rPr>
          <w:rFonts w:cs="Calibri"/>
          <w:sz w:val="24"/>
          <w:szCs w:val="24"/>
        </w:rPr>
      </w:pPr>
      <w:r w:rsidRPr="00794027">
        <w:rPr>
          <w:rFonts w:cs="Calibri"/>
          <w:sz w:val="24"/>
          <w:szCs w:val="24"/>
        </w:rPr>
        <w:t xml:space="preserve">If you do feel any pain during the procedure please inform the Doctor immediately. </w:t>
      </w:r>
    </w:p>
    <w:p w14:paraId="7A6425E7" w14:textId="77777777" w:rsidR="00794027" w:rsidRDefault="00794027" w:rsidP="00AD3B1F">
      <w:pPr>
        <w:spacing w:after="0" w:line="240" w:lineRule="auto"/>
        <w:jc w:val="both"/>
        <w:rPr>
          <w:rFonts w:cs="Calibri"/>
          <w:sz w:val="24"/>
          <w:szCs w:val="24"/>
        </w:rPr>
      </w:pPr>
    </w:p>
    <w:p w14:paraId="300EA6A6" w14:textId="77777777" w:rsidR="00794027" w:rsidRDefault="00794027" w:rsidP="00AD3B1F">
      <w:pPr>
        <w:spacing w:after="0" w:line="240" w:lineRule="auto"/>
        <w:jc w:val="both"/>
        <w:rPr>
          <w:rFonts w:cs="Calibri"/>
          <w:sz w:val="24"/>
          <w:szCs w:val="24"/>
        </w:rPr>
      </w:pPr>
      <w:r w:rsidRPr="00794027">
        <w:rPr>
          <w:rFonts w:cs="Calibri"/>
          <w:sz w:val="24"/>
          <w:szCs w:val="24"/>
        </w:rPr>
        <w:t xml:space="preserve">Most of the minor surgery carried out here involves the removal of lumps and bumps. </w:t>
      </w:r>
    </w:p>
    <w:p w14:paraId="73DF2E3C" w14:textId="77777777" w:rsidR="00794027" w:rsidRDefault="00794027" w:rsidP="00AD3B1F">
      <w:pPr>
        <w:spacing w:after="0" w:line="240" w:lineRule="auto"/>
        <w:jc w:val="both"/>
        <w:rPr>
          <w:rFonts w:cs="Calibri"/>
          <w:sz w:val="24"/>
          <w:szCs w:val="24"/>
        </w:rPr>
      </w:pPr>
      <w:r w:rsidRPr="00794027">
        <w:rPr>
          <w:rFonts w:cs="Calibri"/>
          <w:sz w:val="24"/>
          <w:szCs w:val="24"/>
        </w:rPr>
        <w:t xml:space="preserve">Once the lump has been removed the skin will be closed using a few stitches, these will have to be removed at a time specified by the Doctor (usually 1 week). </w:t>
      </w:r>
    </w:p>
    <w:p w14:paraId="47C9ABEB" w14:textId="77777777" w:rsidR="00794027" w:rsidRDefault="00794027" w:rsidP="00AD3B1F">
      <w:pPr>
        <w:spacing w:after="0" w:line="240" w:lineRule="auto"/>
        <w:jc w:val="both"/>
        <w:rPr>
          <w:rFonts w:cs="Calibri"/>
          <w:sz w:val="24"/>
          <w:szCs w:val="24"/>
        </w:rPr>
      </w:pPr>
      <w:r w:rsidRPr="00794027">
        <w:rPr>
          <w:rFonts w:cs="Calibri"/>
          <w:sz w:val="24"/>
          <w:szCs w:val="24"/>
        </w:rPr>
        <w:t xml:space="preserve">All specimens removed are sent to the laboratory for examination. </w:t>
      </w:r>
    </w:p>
    <w:p w14:paraId="73AFF8E6" w14:textId="77777777" w:rsidR="00794027" w:rsidRDefault="00794027" w:rsidP="00AD3B1F">
      <w:pPr>
        <w:spacing w:after="0" w:line="240" w:lineRule="auto"/>
        <w:jc w:val="both"/>
        <w:rPr>
          <w:rFonts w:cs="Calibri"/>
          <w:sz w:val="24"/>
          <w:szCs w:val="24"/>
        </w:rPr>
      </w:pPr>
      <w:r w:rsidRPr="00794027">
        <w:rPr>
          <w:rFonts w:cs="Calibri"/>
          <w:sz w:val="24"/>
          <w:szCs w:val="24"/>
        </w:rPr>
        <w:t xml:space="preserve">The local anaesthetic lasts approximately 2 hours. </w:t>
      </w:r>
    </w:p>
    <w:p w14:paraId="4C684D43" w14:textId="77777777" w:rsidR="00794027" w:rsidRDefault="00794027" w:rsidP="00AD3B1F">
      <w:pPr>
        <w:spacing w:after="0" w:line="240" w:lineRule="auto"/>
        <w:jc w:val="both"/>
        <w:rPr>
          <w:rFonts w:cs="Calibri"/>
          <w:sz w:val="24"/>
          <w:szCs w:val="24"/>
        </w:rPr>
      </w:pPr>
      <w:r w:rsidRPr="00794027">
        <w:rPr>
          <w:rFonts w:cs="Calibri"/>
          <w:sz w:val="24"/>
          <w:szCs w:val="24"/>
        </w:rPr>
        <w:t xml:space="preserve">The wound may therefore start to become painful after this period of time. </w:t>
      </w:r>
    </w:p>
    <w:p w14:paraId="4C0807B7" w14:textId="77777777" w:rsidR="00794027" w:rsidRDefault="00794027" w:rsidP="00AD3B1F">
      <w:pPr>
        <w:spacing w:after="0" w:line="240" w:lineRule="auto"/>
        <w:jc w:val="both"/>
        <w:rPr>
          <w:rFonts w:cs="Calibri"/>
          <w:sz w:val="24"/>
          <w:szCs w:val="24"/>
        </w:rPr>
      </w:pPr>
      <w:r w:rsidRPr="00794027">
        <w:rPr>
          <w:rFonts w:cs="Calibri"/>
          <w:sz w:val="24"/>
          <w:szCs w:val="24"/>
        </w:rPr>
        <w:t xml:space="preserve">We recommend that you take some simple pain killers such as Paracetamol once you get home. </w:t>
      </w:r>
    </w:p>
    <w:p w14:paraId="4D7CD29B" w14:textId="77777777" w:rsidR="00794027" w:rsidRDefault="00794027" w:rsidP="00AD3B1F">
      <w:pPr>
        <w:spacing w:after="0" w:line="240" w:lineRule="auto"/>
        <w:jc w:val="both"/>
        <w:rPr>
          <w:rFonts w:cs="Calibri"/>
          <w:sz w:val="24"/>
          <w:szCs w:val="24"/>
        </w:rPr>
      </w:pPr>
    </w:p>
    <w:p w14:paraId="7D3F3456" w14:textId="77777777" w:rsidR="00794027" w:rsidRDefault="00794027" w:rsidP="00AD3B1F">
      <w:pPr>
        <w:spacing w:after="0" w:line="240" w:lineRule="auto"/>
        <w:jc w:val="both"/>
        <w:rPr>
          <w:rFonts w:cs="Calibri"/>
          <w:sz w:val="24"/>
          <w:szCs w:val="24"/>
        </w:rPr>
      </w:pPr>
      <w:r w:rsidRPr="00794027">
        <w:rPr>
          <w:rFonts w:cs="Calibri"/>
          <w:b/>
          <w:sz w:val="24"/>
          <w:szCs w:val="24"/>
          <w:u w:val="single"/>
        </w:rPr>
        <w:t>Care of the wound</w:t>
      </w:r>
      <w:r w:rsidRPr="00794027">
        <w:rPr>
          <w:rFonts w:cs="Calibri"/>
          <w:sz w:val="24"/>
          <w:szCs w:val="24"/>
        </w:rPr>
        <w:t xml:space="preserve"> </w:t>
      </w:r>
    </w:p>
    <w:p w14:paraId="174C7163" w14:textId="77777777" w:rsidR="00794027" w:rsidRDefault="00794027" w:rsidP="00AD3B1F">
      <w:pPr>
        <w:spacing w:after="0" w:line="240" w:lineRule="auto"/>
        <w:jc w:val="both"/>
        <w:rPr>
          <w:rFonts w:cs="Calibri"/>
          <w:sz w:val="24"/>
          <w:szCs w:val="24"/>
        </w:rPr>
      </w:pPr>
    </w:p>
    <w:p w14:paraId="16EE5BCF" w14:textId="77777777" w:rsidR="00794027" w:rsidRDefault="00794027" w:rsidP="00AD3B1F">
      <w:pPr>
        <w:spacing w:after="0" w:line="240" w:lineRule="auto"/>
        <w:jc w:val="both"/>
        <w:rPr>
          <w:rFonts w:cs="Calibri"/>
          <w:sz w:val="24"/>
          <w:szCs w:val="24"/>
        </w:rPr>
      </w:pPr>
      <w:r w:rsidRPr="00794027">
        <w:rPr>
          <w:rFonts w:cs="Calibri"/>
          <w:sz w:val="24"/>
          <w:szCs w:val="24"/>
        </w:rPr>
        <w:t xml:space="preserve">The wound will be dressed by the Nurse after the operation; this dressing should be left in place for 24 hours, or longer if specified by the Doctor or Nurse. </w:t>
      </w:r>
    </w:p>
    <w:p w14:paraId="56960A8E" w14:textId="77777777" w:rsidR="00794027" w:rsidRDefault="00794027" w:rsidP="00AD3B1F">
      <w:pPr>
        <w:spacing w:after="0" w:line="240" w:lineRule="auto"/>
        <w:jc w:val="both"/>
        <w:rPr>
          <w:rFonts w:cs="Calibri"/>
          <w:sz w:val="24"/>
          <w:szCs w:val="24"/>
        </w:rPr>
      </w:pPr>
      <w:r w:rsidRPr="00794027">
        <w:rPr>
          <w:rFonts w:cs="Calibri"/>
          <w:sz w:val="24"/>
          <w:szCs w:val="24"/>
        </w:rPr>
        <w:t xml:space="preserve">It is important to keep the wound clean and dry. </w:t>
      </w:r>
    </w:p>
    <w:p w14:paraId="3DB8C85B" w14:textId="77777777" w:rsidR="00794027" w:rsidRDefault="00794027" w:rsidP="00AD3B1F">
      <w:pPr>
        <w:spacing w:after="0" w:line="240" w:lineRule="auto"/>
        <w:jc w:val="both"/>
        <w:rPr>
          <w:rFonts w:cs="Calibri"/>
          <w:sz w:val="24"/>
          <w:szCs w:val="24"/>
        </w:rPr>
      </w:pPr>
      <w:r w:rsidRPr="00794027">
        <w:rPr>
          <w:rFonts w:cs="Calibri"/>
          <w:sz w:val="24"/>
          <w:szCs w:val="24"/>
        </w:rPr>
        <w:t xml:space="preserve">If the stitches become wet they are liable to come out and may get infected. </w:t>
      </w:r>
    </w:p>
    <w:p w14:paraId="7E0FC4E9" w14:textId="77777777" w:rsidR="00794027" w:rsidRDefault="00794027" w:rsidP="00AD3B1F">
      <w:pPr>
        <w:spacing w:after="0" w:line="240" w:lineRule="auto"/>
        <w:jc w:val="both"/>
        <w:rPr>
          <w:rFonts w:cs="Calibri"/>
          <w:sz w:val="24"/>
          <w:szCs w:val="24"/>
        </w:rPr>
      </w:pPr>
      <w:r w:rsidRPr="00794027">
        <w:rPr>
          <w:rFonts w:cs="Calibri"/>
          <w:sz w:val="24"/>
          <w:szCs w:val="24"/>
        </w:rPr>
        <w:t xml:space="preserve">The wound will be painful for 24-48 hours. </w:t>
      </w:r>
    </w:p>
    <w:p w14:paraId="713B4A07" w14:textId="77777777" w:rsidR="00794027" w:rsidRDefault="00794027" w:rsidP="00AD3B1F">
      <w:pPr>
        <w:spacing w:after="0" w:line="240" w:lineRule="auto"/>
        <w:jc w:val="both"/>
        <w:rPr>
          <w:rFonts w:cs="Calibri"/>
          <w:sz w:val="24"/>
          <w:szCs w:val="24"/>
        </w:rPr>
      </w:pPr>
      <w:r w:rsidRPr="00794027">
        <w:rPr>
          <w:rFonts w:cs="Calibri"/>
          <w:sz w:val="24"/>
          <w:szCs w:val="24"/>
        </w:rPr>
        <w:t xml:space="preserve">If the pain is not improving after 48 hours please call in to see the Nurse. </w:t>
      </w:r>
    </w:p>
    <w:p w14:paraId="647232CA" w14:textId="77777777" w:rsidR="00794027" w:rsidRDefault="00794027" w:rsidP="00AD3B1F">
      <w:pPr>
        <w:spacing w:after="0" w:line="240" w:lineRule="auto"/>
        <w:jc w:val="both"/>
        <w:rPr>
          <w:rFonts w:cs="Calibri"/>
          <w:sz w:val="24"/>
          <w:szCs w:val="24"/>
        </w:rPr>
      </w:pPr>
    </w:p>
    <w:p w14:paraId="5E1A5CC7" w14:textId="77777777" w:rsidR="00794027" w:rsidRDefault="00794027" w:rsidP="00AD3B1F">
      <w:pPr>
        <w:spacing w:after="0" w:line="240" w:lineRule="auto"/>
        <w:jc w:val="both"/>
        <w:rPr>
          <w:rFonts w:cs="Calibri"/>
          <w:sz w:val="24"/>
          <w:szCs w:val="24"/>
        </w:rPr>
      </w:pPr>
      <w:r w:rsidRPr="00794027">
        <w:rPr>
          <w:rFonts w:cs="Calibri"/>
          <w:sz w:val="24"/>
          <w:szCs w:val="24"/>
        </w:rPr>
        <w:t xml:space="preserve">Likewise, if the wound becomes very red or starts to discharge pus, please call in as soon as possible to see the Nurse. </w:t>
      </w:r>
    </w:p>
    <w:p w14:paraId="4F19DB19" w14:textId="77777777" w:rsidR="00794027" w:rsidRDefault="00794027" w:rsidP="00AD3B1F">
      <w:pPr>
        <w:spacing w:after="0" w:line="240" w:lineRule="auto"/>
        <w:jc w:val="both"/>
        <w:rPr>
          <w:rFonts w:cs="Calibri"/>
          <w:sz w:val="24"/>
          <w:szCs w:val="24"/>
        </w:rPr>
      </w:pPr>
      <w:r w:rsidRPr="00794027">
        <w:rPr>
          <w:rFonts w:cs="Calibri"/>
          <w:sz w:val="24"/>
          <w:szCs w:val="24"/>
        </w:rPr>
        <w:t xml:space="preserve">Do not wait until you are due to have your stitches removed. </w:t>
      </w:r>
    </w:p>
    <w:p w14:paraId="7BC6914B" w14:textId="77777777" w:rsidR="00794027" w:rsidRDefault="00794027" w:rsidP="00AD3B1F">
      <w:pPr>
        <w:spacing w:after="0" w:line="240" w:lineRule="auto"/>
        <w:jc w:val="both"/>
        <w:rPr>
          <w:rFonts w:cs="Calibri"/>
          <w:sz w:val="24"/>
          <w:szCs w:val="24"/>
        </w:rPr>
      </w:pPr>
    </w:p>
    <w:p w14:paraId="02F1EF53" w14:textId="77777777" w:rsidR="00794027" w:rsidRDefault="00794027" w:rsidP="00AD3B1F">
      <w:pPr>
        <w:spacing w:after="0" w:line="240" w:lineRule="auto"/>
        <w:jc w:val="both"/>
        <w:rPr>
          <w:rFonts w:cs="Calibri"/>
          <w:sz w:val="24"/>
          <w:szCs w:val="24"/>
        </w:rPr>
      </w:pPr>
      <w:r w:rsidRPr="00794027">
        <w:rPr>
          <w:rFonts w:cs="Calibri"/>
          <w:b/>
          <w:sz w:val="24"/>
          <w:szCs w:val="24"/>
          <w:u w:val="single"/>
        </w:rPr>
        <w:t>Scarring</w:t>
      </w:r>
      <w:r w:rsidRPr="00794027">
        <w:rPr>
          <w:rFonts w:cs="Calibri"/>
          <w:sz w:val="24"/>
          <w:szCs w:val="24"/>
        </w:rPr>
        <w:t xml:space="preserve"> </w:t>
      </w:r>
    </w:p>
    <w:p w14:paraId="6C30F80D" w14:textId="77777777" w:rsidR="00794027" w:rsidRDefault="00794027" w:rsidP="00AD3B1F">
      <w:pPr>
        <w:spacing w:after="0" w:line="240" w:lineRule="auto"/>
        <w:jc w:val="both"/>
        <w:rPr>
          <w:rFonts w:cs="Calibri"/>
          <w:sz w:val="24"/>
          <w:szCs w:val="24"/>
        </w:rPr>
      </w:pPr>
    </w:p>
    <w:p w14:paraId="4A4F34BF" w14:textId="619EB5A4" w:rsidR="00794027" w:rsidRDefault="00794027" w:rsidP="00AD3B1F">
      <w:pPr>
        <w:spacing w:after="0" w:line="240" w:lineRule="auto"/>
        <w:jc w:val="both"/>
        <w:rPr>
          <w:rFonts w:cs="Calibri"/>
          <w:sz w:val="24"/>
          <w:szCs w:val="24"/>
        </w:rPr>
      </w:pPr>
      <w:r w:rsidRPr="00794027">
        <w:rPr>
          <w:rFonts w:cs="Calibri"/>
          <w:sz w:val="24"/>
          <w:szCs w:val="24"/>
        </w:rPr>
        <w:t xml:space="preserve">All minor surgery will leave some degree of scarring. The degree of this will vary from person to person and cannot be predicted. If you have any concerns about scarring it is very </w:t>
      </w:r>
      <w:r w:rsidRPr="00794027">
        <w:rPr>
          <w:rFonts w:cs="Calibri"/>
          <w:sz w:val="24"/>
          <w:szCs w:val="24"/>
        </w:rPr>
        <w:lastRenderedPageBreak/>
        <w:t>important that you discuss this with the Doctor before you have your minor operation. If you have any questions or worries about the procedure please ask the Doctor or Nurse.</w:t>
      </w:r>
    </w:p>
    <w:p w14:paraId="20AB3337" w14:textId="62D88844" w:rsidR="00B84A96" w:rsidRDefault="00B84A96" w:rsidP="00AD3B1F">
      <w:pPr>
        <w:spacing w:after="0" w:line="240" w:lineRule="auto"/>
        <w:jc w:val="both"/>
        <w:rPr>
          <w:rFonts w:cs="Calibri"/>
          <w:sz w:val="24"/>
          <w:szCs w:val="24"/>
        </w:rPr>
      </w:pPr>
    </w:p>
    <w:p w14:paraId="2909969C" w14:textId="77777777" w:rsidR="00B84A96" w:rsidRDefault="00B84A96" w:rsidP="00AD3B1F">
      <w:pPr>
        <w:spacing w:after="0" w:line="240" w:lineRule="auto"/>
        <w:jc w:val="both"/>
        <w:rPr>
          <w:rFonts w:cs="Calibri"/>
          <w:sz w:val="24"/>
          <w:szCs w:val="24"/>
        </w:rPr>
      </w:pPr>
      <w:r>
        <w:rPr>
          <w:rFonts w:cs="Calibri"/>
          <w:sz w:val="24"/>
          <w:szCs w:val="24"/>
        </w:rPr>
        <w:t>Other possible complication rates can be</w:t>
      </w:r>
      <w:r w:rsidRPr="00B84A96">
        <w:rPr>
          <w:rFonts w:cs="Calibri"/>
          <w:sz w:val="24"/>
          <w:szCs w:val="24"/>
        </w:rPr>
        <w:t xml:space="preserve">: </w:t>
      </w:r>
    </w:p>
    <w:p w14:paraId="0187911C" w14:textId="14F6173F" w:rsidR="00B84A96" w:rsidRDefault="00B84A96" w:rsidP="00B84A96">
      <w:pPr>
        <w:pStyle w:val="ListParagraph"/>
        <w:numPr>
          <w:ilvl w:val="0"/>
          <w:numId w:val="21"/>
        </w:numPr>
        <w:spacing w:after="0" w:line="240" w:lineRule="auto"/>
        <w:jc w:val="both"/>
        <w:rPr>
          <w:rFonts w:cs="Calibri"/>
          <w:sz w:val="24"/>
          <w:szCs w:val="24"/>
        </w:rPr>
      </w:pPr>
      <w:proofErr w:type="gramStart"/>
      <w:r>
        <w:rPr>
          <w:rFonts w:cs="Calibri"/>
          <w:sz w:val="24"/>
          <w:szCs w:val="24"/>
        </w:rPr>
        <w:t>crusting</w:t>
      </w:r>
      <w:proofErr w:type="gramEnd"/>
      <w:r>
        <w:rPr>
          <w:rFonts w:cs="Calibri"/>
          <w:sz w:val="24"/>
          <w:szCs w:val="24"/>
        </w:rPr>
        <w:t xml:space="preserve"> around the wound: Crusting is</w:t>
      </w:r>
      <w:r w:rsidRPr="00B84A96">
        <w:rPr>
          <w:rFonts w:cs="Calibri"/>
          <w:sz w:val="24"/>
          <w:szCs w:val="24"/>
        </w:rPr>
        <w:t xml:space="preserve"> defined as a persistence of crust on the incision at follow-up, sometimes overlying an area of mildly de</w:t>
      </w:r>
      <w:r>
        <w:rPr>
          <w:rFonts w:cs="Calibri"/>
          <w:sz w:val="24"/>
          <w:szCs w:val="24"/>
        </w:rPr>
        <w:t>layed wound healing. Crusts are</w:t>
      </w:r>
      <w:r w:rsidRPr="00B84A96">
        <w:rPr>
          <w:rFonts w:cs="Calibri"/>
          <w:sz w:val="24"/>
          <w:szCs w:val="24"/>
        </w:rPr>
        <w:t xml:space="preserve"> allowed to separate on thei</w:t>
      </w:r>
      <w:r>
        <w:rPr>
          <w:rFonts w:cs="Calibri"/>
          <w:sz w:val="24"/>
          <w:szCs w:val="24"/>
        </w:rPr>
        <w:t xml:space="preserve">r own and </w:t>
      </w:r>
      <w:r w:rsidRPr="00B84A96">
        <w:rPr>
          <w:rFonts w:cs="Calibri"/>
          <w:sz w:val="24"/>
          <w:szCs w:val="24"/>
        </w:rPr>
        <w:t>generally treated with topical ointment until healed</w:t>
      </w:r>
    </w:p>
    <w:p w14:paraId="54542BD5" w14:textId="77777777" w:rsidR="00B84A96" w:rsidRDefault="00B84A96" w:rsidP="00B84A96">
      <w:pPr>
        <w:pStyle w:val="ListParagraph"/>
        <w:numPr>
          <w:ilvl w:val="0"/>
          <w:numId w:val="21"/>
        </w:numPr>
        <w:spacing w:after="0" w:line="240" w:lineRule="auto"/>
        <w:jc w:val="both"/>
        <w:rPr>
          <w:rFonts w:cs="Calibri"/>
          <w:sz w:val="24"/>
          <w:szCs w:val="24"/>
        </w:rPr>
      </w:pPr>
      <w:r>
        <w:rPr>
          <w:rFonts w:cs="Calibri"/>
          <w:sz w:val="24"/>
          <w:szCs w:val="24"/>
        </w:rPr>
        <w:t>delayed wound healing</w:t>
      </w:r>
      <w:r w:rsidRPr="00B84A96">
        <w:rPr>
          <w:rFonts w:cs="Calibri"/>
          <w:sz w:val="24"/>
          <w:szCs w:val="24"/>
        </w:rPr>
        <w:t xml:space="preserve">, </w:t>
      </w:r>
    </w:p>
    <w:p w14:paraId="7EDF9B49" w14:textId="77777777" w:rsidR="00B84A96" w:rsidRDefault="00B84A96" w:rsidP="00B84A96">
      <w:pPr>
        <w:pStyle w:val="ListParagraph"/>
        <w:numPr>
          <w:ilvl w:val="0"/>
          <w:numId w:val="21"/>
        </w:numPr>
        <w:spacing w:after="0" w:line="240" w:lineRule="auto"/>
        <w:jc w:val="both"/>
        <w:rPr>
          <w:rFonts w:cs="Calibri"/>
          <w:sz w:val="24"/>
          <w:szCs w:val="24"/>
        </w:rPr>
      </w:pPr>
      <w:r w:rsidRPr="00B84A96">
        <w:rPr>
          <w:rFonts w:cs="Calibri"/>
          <w:sz w:val="24"/>
          <w:szCs w:val="24"/>
        </w:rPr>
        <w:t>h</w:t>
      </w:r>
      <w:r>
        <w:rPr>
          <w:rFonts w:cs="Calibri"/>
          <w:sz w:val="24"/>
          <w:szCs w:val="24"/>
        </w:rPr>
        <w:t>ypersensitivity reactions to the anaesthetic</w:t>
      </w:r>
      <w:r w:rsidRPr="00B84A96">
        <w:rPr>
          <w:rFonts w:cs="Calibri"/>
          <w:sz w:val="24"/>
          <w:szCs w:val="24"/>
        </w:rPr>
        <w:t xml:space="preserve">, </w:t>
      </w:r>
    </w:p>
    <w:p w14:paraId="25FF44DE" w14:textId="77777777" w:rsidR="00B84A96" w:rsidRDefault="00B84A96" w:rsidP="00B84A96">
      <w:pPr>
        <w:pStyle w:val="ListParagraph"/>
        <w:numPr>
          <w:ilvl w:val="0"/>
          <w:numId w:val="21"/>
        </w:numPr>
        <w:spacing w:after="0" w:line="240" w:lineRule="auto"/>
        <w:jc w:val="both"/>
        <w:rPr>
          <w:rFonts w:cs="Calibri"/>
          <w:sz w:val="24"/>
          <w:szCs w:val="24"/>
        </w:rPr>
      </w:pPr>
      <w:r>
        <w:rPr>
          <w:rFonts w:cs="Calibri"/>
          <w:sz w:val="24"/>
          <w:szCs w:val="24"/>
        </w:rPr>
        <w:t>scar hypertrophy, scarring overgrowth which is more than usual</w:t>
      </w:r>
      <w:r w:rsidRPr="00B84A96">
        <w:rPr>
          <w:rFonts w:cs="Calibri"/>
          <w:sz w:val="24"/>
          <w:szCs w:val="24"/>
        </w:rPr>
        <w:t>,</w:t>
      </w:r>
    </w:p>
    <w:p w14:paraId="63A08795" w14:textId="77777777" w:rsidR="00B84A96" w:rsidRDefault="00B84A96" w:rsidP="00B84A96">
      <w:pPr>
        <w:pStyle w:val="ListParagraph"/>
        <w:numPr>
          <w:ilvl w:val="0"/>
          <w:numId w:val="21"/>
        </w:numPr>
        <w:spacing w:after="0" w:line="240" w:lineRule="auto"/>
        <w:jc w:val="both"/>
        <w:rPr>
          <w:rFonts w:cs="Calibri"/>
          <w:sz w:val="24"/>
          <w:szCs w:val="24"/>
        </w:rPr>
      </w:pPr>
      <w:r>
        <w:rPr>
          <w:rFonts w:cs="Calibri"/>
          <w:sz w:val="24"/>
          <w:szCs w:val="24"/>
        </w:rPr>
        <w:t>infection</w:t>
      </w:r>
    </w:p>
    <w:p w14:paraId="1C8D6E9D" w14:textId="2DA8E9F5" w:rsidR="00FC2E3D" w:rsidRDefault="00FC2E3D" w:rsidP="00AD3B1F">
      <w:pPr>
        <w:spacing w:after="0" w:line="240" w:lineRule="auto"/>
        <w:jc w:val="both"/>
        <w:rPr>
          <w:rFonts w:cs="Calibri"/>
          <w:sz w:val="24"/>
          <w:szCs w:val="24"/>
        </w:rPr>
      </w:pPr>
      <w:bookmarkStart w:id="0" w:name="_GoBack"/>
      <w:bookmarkEnd w:id="0"/>
    </w:p>
    <w:p w14:paraId="42825C98" w14:textId="5F91F28E" w:rsidR="00FC2E3D" w:rsidRDefault="00FC2E3D" w:rsidP="00AD3B1F">
      <w:pPr>
        <w:spacing w:after="0" w:line="240" w:lineRule="auto"/>
        <w:jc w:val="both"/>
        <w:rPr>
          <w:rFonts w:cs="Calibri"/>
          <w:sz w:val="24"/>
          <w:szCs w:val="24"/>
        </w:rPr>
      </w:pPr>
      <w:r w:rsidRPr="00FC2E3D">
        <w:rPr>
          <w:rFonts w:cs="Calibri"/>
          <w:b/>
          <w:sz w:val="24"/>
          <w:szCs w:val="24"/>
          <w:u w:val="single"/>
        </w:rPr>
        <w:t>How c</w:t>
      </w:r>
      <w:r w:rsidR="00794027">
        <w:rPr>
          <w:rFonts w:cs="Calibri"/>
          <w:b/>
          <w:sz w:val="24"/>
          <w:szCs w:val="24"/>
          <w:u w:val="single"/>
        </w:rPr>
        <w:t>an I book in a minor surgery</w:t>
      </w:r>
      <w:r w:rsidRPr="00FC2E3D">
        <w:rPr>
          <w:rFonts w:cs="Calibri"/>
          <w:b/>
          <w:sz w:val="24"/>
          <w:szCs w:val="24"/>
          <w:u w:val="single"/>
        </w:rPr>
        <w:t>?</w:t>
      </w:r>
      <w:r w:rsidRPr="00FC2E3D">
        <w:rPr>
          <w:rFonts w:cs="Calibri"/>
          <w:sz w:val="24"/>
          <w:szCs w:val="24"/>
        </w:rPr>
        <w:t xml:space="preserve"> </w:t>
      </w:r>
    </w:p>
    <w:p w14:paraId="5A6F12A8" w14:textId="77777777" w:rsidR="00FC2E3D" w:rsidRDefault="00FC2E3D" w:rsidP="00AD3B1F">
      <w:pPr>
        <w:spacing w:after="0" w:line="240" w:lineRule="auto"/>
        <w:jc w:val="both"/>
        <w:rPr>
          <w:rFonts w:cs="Calibri"/>
          <w:sz w:val="24"/>
          <w:szCs w:val="24"/>
        </w:rPr>
      </w:pPr>
    </w:p>
    <w:p w14:paraId="73E30DDB" w14:textId="77777777" w:rsidR="00FC2E3D" w:rsidRDefault="00FC2E3D" w:rsidP="00FC2E3D">
      <w:pPr>
        <w:pStyle w:val="ListParagraph"/>
        <w:numPr>
          <w:ilvl w:val="0"/>
          <w:numId w:val="14"/>
        </w:numPr>
        <w:spacing w:after="0" w:line="240" w:lineRule="auto"/>
        <w:jc w:val="both"/>
        <w:rPr>
          <w:rFonts w:cs="Calibri"/>
          <w:sz w:val="24"/>
          <w:szCs w:val="24"/>
        </w:rPr>
      </w:pPr>
      <w:r w:rsidRPr="00FC2E3D">
        <w:rPr>
          <w:rFonts w:cs="Calibri"/>
          <w:sz w:val="24"/>
          <w:szCs w:val="24"/>
        </w:rPr>
        <w:t xml:space="preserve">Please fill in the </w:t>
      </w:r>
      <w:r>
        <w:rPr>
          <w:rFonts w:cs="Calibri"/>
          <w:sz w:val="24"/>
          <w:szCs w:val="24"/>
        </w:rPr>
        <w:t xml:space="preserve">CONSENT </w:t>
      </w:r>
      <w:r w:rsidRPr="00FC2E3D">
        <w:rPr>
          <w:rFonts w:cs="Calibri"/>
          <w:sz w:val="24"/>
          <w:szCs w:val="24"/>
        </w:rPr>
        <w:t>form below with as much i</w:t>
      </w:r>
      <w:r>
        <w:rPr>
          <w:rFonts w:cs="Calibri"/>
          <w:sz w:val="24"/>
          <w:szCs w:val="24"/>
        </w:rPr>
        <w:t xml:space="preserve">nformation as possible. </w:t>
      </w:r>
    </w:p>
    <w:p w14:paraId="22912EB4" w14:textId="77777777" w:rsidR="00FC2E3D" w:rsidRDefault="00FC2E3D" w:rsidP="00FC2E3D">
      <w:pPr>
        <w:pStyle w:val="ListParagraph"/>
        <w:numPr>
          <w:ilvl w:val="0"/>
          <w:numId w:val="14"/>
        </w:numPr>
        <w:spacing w:after="0" w:line="240" w:lineRule="auto"/>
        <w:jc w:val="both"/>
        <w:rPr>
          <w:rFonts w:cs="Calibri"/>
          <w:sz w:val="24"/>
          <w:szCs w:val="24"/>
        </w:rPr>
      </w:pPr>
      <w:r w:rsidRPr="00FC2E3D">
        <w:rPr>
          <w:rFonts w:cs="Calibri"/>
          <w:sz w:val="24"/>
          <w:szCs w:val="24"/>
        </w:rPr>
        <w:t>This form will be given to Dr B</w:t>
      </w:r>
      <w:r>
        <w:rPr>
          <w:rFonts w:cs="Calibri"/>
          <w:sz w:val="24"/>
          <w:szCs w:val="24"/>
        </w:rPr>
        <w:t xml:space="preserve">eanland or Dr Perks to review. </w:t>
      </w:r>
    </w:p>
    <w:p w14:paraId="181EA955" w14:textId="77777777" w:rsidR="00FC2E3D" w:rsidRDefault="00FC2E3D" w:rsidP="00FC2E3D">
      <w:pPr>
        <w:pStyle w:val="ListParagraph"/>
        <w:numPr>
          <w:ilvl w:val="0"/>
          <w:numId w:val="14"/>
        </w:numPr>
        <w:spacing w:after="0" w:line="240" w:lineRule="auto"/>
        <w:jc w:val="both"/>
        <w:rPr>
          <w:rFonts w:cs="Calibri"/>
          <w:sz w:val="24"/>
          <w:szCs w:val="24"/>
        </w:rPr>
      </w:pPr>
      <w:r w:rsidRPr="00FC2E3D">
        <w:rPr>
          <w:rFonts w:cs="Calibri"/>
          <w:sz w:val="24"/>
          <w:szCs w:val="24"/>
        </w:rPr>
        <w:t>The reception team will get back in touch w</w:t>
      </w:r>
      <w:r>
        <w:rPr>
          <w:rFonts w:cs="Calibri"/>
          <w:sz w:val="24"/>
          <w:szCs w:val="24"/>
        </w:rPr>
        <w:t xml:space="preserve">ith you within 7 working days. </w:t>
      </w:r>
    </w:p>
    <w:p w14:paraId="650647C3" w14:textId="37079A06" w:rsidR="00FC2E3D" w:rsidRDefault="00FC2E3D" w:rsidP="00FC2E3D">
      <w:pPr>
        <w:pStyle w:val="ListParagraph"/>
        <w:numPr>
          <w:ilvl w:val="0"/>
          <w:numId w:val="14"/>
        </w:numPr>
        <w:spacing w:after="0" w:line="240" w:lineRule="auto"/>
        <w:jc w:val="both"/>
        <w:rPr>
          <w:rFonts w:cs="Calibri"/>
          <w:sz w:val="24"/>
          <w:szCs w:val="24"/>
        </w:rPr>
      </w:pPr>
      <w:r w:rsidRPr="00FC2E3D">
        <w:rPr>
          <w:rFonts w:cs="Calibri"/>
          <w:sz w:val="24"/>
          <w:szCs w:val="24"/>
        </w:rPr>
        <w:t xml:space="preserve">Dr Beanland and Dr Perks may request a face to face appointment first so they can review the </w:t>
      </w:r>
      <w:r w:rsidR="00794027">
        <w:rPr>
          <w:rFonts w:cs="Calibri"/>
          <w:sz w:val="24"/>
          <w:szCs w:val="24"/>
        </w:rPr>
        <w:t xml:space="preserve">area you would like minor surgery on </w:t>
      </w:r>
      <w:r w:rsidRPr="00FC2E3D">
        <w:rPr>
          <w:rFonts w:cs="Calibri"/>
          <w:sz w:val="24"/>
          <w:szCs w:val="24"/>
        </w:rPr>
        <w:t xml:space="preserve">or they may ask for you to be booked in for the next available minor surgery slot. </w:t>
      </w:r>
    </w:p>
    <w:p w14:paraId="27B31405" w14:textId="77777777" w:rsidR="00FC2E3D" w:rsidRDefault="00FC2E3D" w:rsidP="00FC2E3D">
      <w:pPr>
        <w:pStyle w:val="ListParagraph"/>
        <w:spacing w:after="0" w:line="240" w:lineRule="auto"/>
        <w:jc w:val="both"/>
        <w:rPr>
          <w:rFonts w:cs="Calibri"/>
          <w:sz w:val="24"/>
          <w:szCs w:val="24"/>
        </w:rPr>
      </w:pPr>
    </w:p>
    <w:p w14:paraId="778D866B" w14:textId="77777777" w:rsidR="00FC2E3D" w:rsidRPr="00FC2E3D" w:rsidRDefault="00FC2E3D" w:rsidP="00FC2E3D">
      <w:pPr>
        <w:spacing w:after="0" w:line="240" w:lineRule="auto"/>
        <w:jc w:val="both"/>
        <w:rPr>
          <w:rFonts w:cs="Calibri"/>
          <w:b/>
          <w:sz w:val="24"/>
          <w:szCs w:val="24"/>
          <w:u w:val="single"/>
        </w:rPr>
      </w:pPr>
      <w:r w:rsidRPr="00FC2E3D">
        <w:rPr>
          <w:rFonts w:cs="Calibri"/>
          <w:b/>
          <w:sz w:val="24"/>
          <w:szCs w:val="24"/>
          <w:u w:val="single"/>
        </w:rPr>
        <w:t xml:space="preserve">On the day of the procedure </w:t>
      </w:r>
    </w:p>
    <w:p w14:paraId="14CDCA61" w14:textId="77777777" w:rsidR="00FC2E3D" w:rsidRDefault="00FC2E3D" w:rsidP="00FC2E3D">
      <w:pPr>
        <w:spacing w:after="0" w:line="240" w:lineRule="auto"/>
        <w:jc w:val="both"/>
        <w:rPr>
          <w:rFonts w:cs="Calibri"/>
          <w:sz w:val="24"/>
          <w:szCs w:val="24"/>
        </w:rPr>
      </w:pPr>
    </w:p>
    <w:p w14:paraId="2BEB1AAC" w14:textId="77777777" w:rsidR="00FC2E3D" w:rsidRDefault="00FC2E3D" w:rsidP="00FC2E3D">
      <w:pPr>
        <w:pStyle w:val="ListParagraph"/>
        <w:numPr>
          <w:ilvl w:val="0"/>
          <w:numId w:val="15"/>
        </w:numPr>
        <w:spacing w:after="0" w:line="240" w:lineRule="auto"/>
        <w:jc w:val="both"/>
        <w:rPr>
          <w:rFonts w:cs="Calibri"/>
          <w:sz w:val="24"/>
          <w:szCs w:val="24"/>
        </w:rPr>
      </w:pPr>
      <w:r w:rsidRPr="00FC2E3D">
        <w:rPr>
          <w:rFonts w:cs="Calibri"/>
          <w:sz w:val="24"/>
          <w:szCs w:val="24"/>
        </w:rPr>
        <w:t xml:space="preserve">Please read the information on the leaflet carefully, and ask if there is anything that you do not understand. </w:t>
      </w:r>
    </w:p>
    <w:p w14:paraId="667FC415" w14:textId="04A79426" w:rsidR="00AD3B1F" w:rsidRPr="00FC2E3D" w:rsidRDefault="00FC2E3D" w:rsidP="00FC2E3D">
      <w:pPr>
        <w:pStyle w:val="ListParagraph"/>
        <w:numPr>
          <w:ilvl w:val="0"/>
          <w:numId w:val="15"/>
        </w:numPr>
        <w:spacing w:after="0" w:line="240" w:lineRule="auto"/>
        <w:jc w:val="both"/>
        <w:rPr>
          <w:rFonts w:cs="Calibri"/>
          <w:sz w:val="24"/>
          <w:szCs w:val="24"/>
        </w:rPr>
      </w:pPr>
      <w:r w:rsidRPr="00FC2E3D">
        <w:rPr>
          <w:rFonts w:cs="Calibri"/>
          <w:sz w:val="24"/>
          <w:szCs w:val="24"/>
        </w:rPr>
        <w:t>Prior to the procedure, you must fill this consent form in online and send it to the practice to add to your notes or print it out and hand in to Dr Beanland or Dr Perks.</w:t>
      </w:r>
    </w:p>
    <w:p w14:paraId="4F1C8754" w14:textId="3ED1F3A1" w:rsidR="00AD3B1F" w:rsidRPr="00FC2E3D" w:rsidRDefault="00AD3B1F" w:rsidP="00FC2E3D">
      <w:pPr>
        <w:spacing w:after="0" w:line="240" w:lineRule="auto"/>
        <w:jc w:val="both"/>
        <w:rPr>
          <w:rFonts w:cs="Calibri"/>
          <w:b/>
          <w:sz w:val="24"/>
          <w:szCs w:val="24"/>
          <w:u w:val="single"/>
        </w:rPr>
      </w:pPr>
    </w:p>
    <w:p w14:paraId="3DD2EAF7" w14:textId="77777777" w:rsidR="00C009C1" w:rsidRPr="00FC2E3D" w:rsidRDefault="00C009C1" w:rsidP="00FC2E3D">
      <w:pPr>
        <w:rPr>
          <w:rFonts w:cs="Calibri"/>
          <w:sz w:val="24"/>
          <w:szCs w:val="24"/>
        </w:rPr>
      </w:pPr>
    </w:p>
    <w:sectPr w:rsidR="00C009C1" w:rsidRPr="00FC2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B2F"/>
    <w:multiLevelType w:val="multilevel"/>
    <w:tmpl w:val="C6C2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141DA"/>
    <w:multiLevelType w:val="multilevel"/>
    <w:tmpl w:val="255A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44DD3"/>
    <w:multiLevelType w:val="hybridMultilevel"/>
    <w:tmpl w:val="C2B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D2F49"/>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753CD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2E2FC3"/>
    <w:multiLevelType w:val="hybridMultilevel"/>
    <w:tmpl w:val="1404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95559"/>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090088"/>
    <w:multiLevelType w:val="multilevel"/>
    <w:tmpl w:val="1CF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557AE"/>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3D1E57B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944B1"/>
    <w:multiLevelType w:val="hybridMultilevel"/>
    <w:tmpl w:val="F87A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B196E"/>
    <w:multiLevelType w:val="multilevel"/>
    <w:tmpl w:val="8BF2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09260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4745F7"/>
    <w:multiLevelType w:val="multilevel"/>
    <w:tmpl w:val="A59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862DC2"/>
    <w:multiLevelType w:val="multilevel"/>
    <w:tmpl w:val="5EA08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41014"/>
    <w:multiLevelType w:val="multilevel"/>
    <w:tmpl w:val="10C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20D35"/>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E20C89"/>
    <w:multiLevelType w:val="hybridMultilevel"/>
    <w:tmpl w:val="2368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E5B8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2A0CD4"/>
    <w:multiLevelType w:val="hybridMultilevel"/>
    <w:tmpl w:val="A0BC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6"/>
  </w:num>
  <w:num w:numId="5">
    <w:abstractNumId w:val="16"/>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num>
  <w:num w:numId="10">
    <w:abstractNumId w:val="14"/>
  </w:num>
  <w:num w:numId="11">
    <w:abstractNumId w:val="7"/>
  </w:num>
  <w:num w:numId="12">
    <w:abstractNumId w:val="15"/>
  </w:num>
  <w:num w:numId="13">
    <w:abstractNumId w:val="8"/>
  </w:num>
  <w:num w:numId="14">
    <w:abstractNumId w:val="19"/>
  </w:num>
  <w:num w:numId="15">
    <w:abstractNumId w:val="10"/>
  </w:num>
  <w:num w:numId="16">
    <w:abstractNumId w:val="11"/>
  </w:num>
  <w:num w:numId="17">
    <w:abstractNumId w:val="1"/>
  </w:num>
  <w:num w:numId="18">
    <w:abstractNumId w:val="13"/>
  </w:num>
  <w:num w:numId="19">
    <w:abstractNumId w:val="5"/>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1F"/>
    <w:rsid w:val="00557841"/>
    <w:rsid w:val="00794027"/>
    <w:rsid w:val="007A6799"/>
    <w:rsid w:val="00AD3B1F"/>
    <w:rsid w:val="00B84A96"/>
    <w:rsid w:val="00C009C1"/>
    <w:rsid w:val="00D667AC"/>
    <w:rsid w:val="00F93E6F"/>
    <w:rsid w:val="00FC2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43BC"/>
  <w15:chartTrackingRefBased/>
  <w15:docId w15:val="{9CB402EB-880F-4DA2-87E8-DC837D75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B1F"/>
    <w:pPr>
      <w:spacing w:after="160" w:line="256" w:lineRule="auto"/>
    </w:pPr>
    <w:rPr>
      <w:rFonts w:eastAsia="Times New Roman" w:cs="Times New Roman"/>
    </w:rPr>
  </w:style>
  <w:style w:type="paragraph" w:styleId="Heading2">
    <w:name w:val="heading 2"/>
    <w:basedOn w:val="Normal"/>
    <w:link w:val="Heading2Char"/>
    <w:uiPriority w:val="9"/>
    <w:qFormat/>
    <w:rsid w:val="00FC2E3D"/>
    <w:pPr>
      <w:spacing w:before="100" w:beforeAutospacing="1" w:after="100" w:afterAutospacing="1" w:line="240" w:lineRule="auto"/>
      <w:outlineLvl w:val="1"/>
    </w:pPr>
    <w:rPr>
      <w:rFonts w:ascii="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FC2E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2E3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2E3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3B1F"/>
    <w:pPr>
      <w:ind w:left="720"/>
      <w:contextualSpacing/>
    </w:pPr>
  </w:style>
  <w:style w:type="paragraph" w:styleId="NormalWeb">
    <w:name w:val="Normal (Web)"/>
    <w:basedOn w:val="Normal"/>
    <w:uiPriority w:val="99"/>
    <w:semiHidden/>
    <w:unhideWhenUsed/>
    <w:rsid w:val="00F93E6F"/>
    <w:pPr>
      <w:spacing w:before="100" w:beforeAutospacing="1" w:after="100" w:afterAutospacing="1" w:line="240" w:lineRule="auto"/>
    </w:pPr>
    <w:rPr>
      <w:rFonts w:ascii="Times New Roman" w:hAnsi="Times New Roman"/>
      <w:sz w:val="24"/>
      <w:szCs w:val="24"/>
      <w:lang w:eastAsia="en-GB"/>
    </w:rPr>
  </w:style>
  <w:style w:type="character" w:customStyle="1" w:styleId="Heading2Char">
    <w:name w:val="Heading 2 Char"/>
    <w:basedOn w:val="DefaultParagraphFont"/>
    <w:link w:val="Heading2"/>
    <w:uiPriority w:val="9"/>
    <w:rsid w:val="00FC2E3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C2E3D"/>
    <w:rPr>
      <w:color w:val="0000FF"/>
      <w:u w:val="single"/>
    </w:rPr>
  </w:style>
  <w:style w:type="character" w:customStyle="1" w:styleId="Heading3Char">
    <w:name w:val="Heading 3 Char"/>
    <w:basedOn w:val="DefaultParagraphFont"/>
    <w:link w:val="Heading3"/>
    <w:uiPriority w:val="9"/>
    <w:semiHidden/>
    <w:rsid w:val="00FC2E3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2E3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C2E3D"/>
    <w:rPr>
      <w:rFonts w:asciiTheme="majorHAnsi" w:eastAsiaTheme="majorEastAsia" w:hAnsiTheme="majorHAnsi" w:cstheme="majorBidi"/>
      <w:color w:val="365F91" w:themeColor="accent1" w:themeShade="BF"/>
    </w:rPr>
  </w:style>
  <w:style w:type="character" w:customStyle="1" w:styleId="nhsuk-u-visually-hidden">
    <w:name w:val="nhsuk-u-visually-hidden"/>
    <w:basedOn w:val="DefaultParagraphFont"/>
    <w:rsid w:val="00FC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4473">
      <w:bodyDiv w:val="1"/>
      <w:marLeft w:val="0"/>
      <w:marRight w:val="0"/>
      <w:marTop w:val="0"/>
      <w:marBottom w:val="0"/>
      <w:divBdr>
        <w:top w:val="none" w:sz="0" w:space="0" w:color="auto"/>
        <w:left w:val="none" w:sz="0" w:space="0" w:color="auto"/>
        <w:bottom w:val="none" w:sz="0" w:space="0" w:color="auto"/>
        <w:right w:val="none" w:sz="0" w:space="0" w:color="auto"/>
      </w:divBdr>
      <w:divsChild>
        <w:div w:id="822622556">
          <w:marLeft w:val="0"/>
          <w:marRight w:val="0"/>
          <w:marTop w:val="0"/>
          <w:marBottom w:val="0"/>
          <w:divBdr>
            <w:top w:val="none" w:sz="0" w:space="0" w:color="auto"/>
            <w:left w:val="none" w:sz="0" w:space="0" w:color="auto"/>
            <w:bottom w:val="none" w:sz="0" w:space="0" w:color="auto"/>
            <w:right w:val="none" w:sz="0" w:space="0" w:color="auto"/>
          </w:divBdr>
        </w:div>
        <w:div w:id="153879152">
          <w:marLeft w:val="0"/>
          <w:marRight w:val="0"/>
          <w:marTop w:val="0"/>
          <w:marBottom w:val="0"/>
          <w:divBdr>
            <w:top w:val="none" w:sz="0" w:space="0" w:color="auto"/>
            <w:left w:val="none" w:sz="0" w:space="0" w:color="auto"/>
            <w:bottom w:val="none" w:sz="0" w:space="0" w:color="auto"/>
            <w:right w:val="none" w:sz="0" w:space="0" w:color="auto"/>
          </w:divBdr>
          <w:divsChild>
            <w:div w:id="1353143292">
              <w:marLeft w:val="0"/>
              <w:marRight w:val="0"/>
              <w:marTop w:val="720"/>
              <w:marBottom w:val="720"/>
              <w:divBdr>
                <w:top w:val="single" w:sz="6" w:space="0" w:color="D8DDE0"/>
                <w:left w:val="single" w:sz="6" w:space="0" w:color="D8DDE0"/>
                <w:bottom w:val="single" w:sz="6" w:space="0" w:color="D8DDE0"/>
                <w:right w:val="single" w:sz="6" w:space="0" w:color="D8DDE0"/>
              </w:divBdr>
              <w:divsChild>
                <w:div w:id="313921883">
                  <w:marLeft w:val="0"/>
                  <w:marRight w:val="0"/>
                  <w:marTop w:val="0"/>
                  <w:marBottom w:val="0"/>
                  <w:divBdr>
                    <w:top w:val="none" w:sz="0" w:space="0" w:color="auto"/>
                    <w:left w:val="none" w:sz="0" w:space="0" w:color="auto"/>
                    <w:bottom w:val="none" w:sz="0" w:space="0" w:color="auto"/>
                    <w:right w:val="none" w:sz="0" w:space="0" w:color="auto"/>
                  </w:divBdr>
                </w:div>
                <w:div w:id="3682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0734">
          <w:marLeft w:val="0"/>
          <w:marRight w:val="0"/>
          <w:marTop w:val="0"/>
          <w:marBottom w:val="0"/>
          <w:divBdr>
            <w:top w:val="none" w:sz="0" w:space="0" w:color="auto"/>
            <w:left w:val="none" w:sz="0" w:space="0" w:color="auto"/>
            <w:bottom w:val="none" w:sz="0" w:space="0" w:color="auto"/>
            <w:right w:val="none" w:sz="0" w:space="0" w:color="auto"/>
          </w:divBdr>
        </w:div>
      </w:divsChild>
    </w:div>
    <w:div w:id="709381385">
      <w:bodyDiv w:val="1"/>
      <w:marLeft w:val="0"/>
      <w:marRight w:val="0"/>
      <w:marTop w:val="0"/>
      <w:marBottom w:val="0"/>
      <w:divBdr>
        <w:top w:val="none" w:sz="0" w:space="0" w:color="auto"/>
        <w:left w:val="none" w:sz="0" w:space="0" w:color="auto"/>
        <w:bottom w:val="none" w:sz="0" w:space="0" w:color="auto"/>
        <w:right w:val="none" w:sz="0" w:space="0" w:color="auto"/>
      </w:divBdr>
      <w:divsChild>
        <w:div w:id="306711510">
          <w:marLeft w:val="0"/>
          <w:marRight w:val="0"/>
          <w:marTop w:val="0"/>
          <w:marBottom w:val="0"/>
          <w:divBdr>
            <w:top w:val="none" w:sz="0" w:space="0" w:color="auto"/>
            <w:left w:val="none" w:sz="0" w:space="0" w:color="auto"/>
            <w:bottom w:val="none" w:sz="0" w:space="0" w:color="auto"/>
            <w:right w:val="none" w:sz="0" w:space="0" w:color="auto"/>
          </w:divBdr>
        </w:div>
      </w:divsChild>
    </w:div>
    <w:div w:id="8301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Shropshire &amp; Telford CCG</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BEANLAND, Catherine (LUDLOW - PORTCULLIS)</dc:creator>
  <cp:keywords/>
  <dc:description/>
  <cp:lastModifiedBy>Catherine Beanland</cp:lastModifiedBy>
  <cp:revision>4</cp:revision>
  <dcterms:created xsi:type="dcterms:W3CDTF">2022-08-29T20:10:00Z</dcterms:created>
  <dcterms:modified xsi:type="dcterms:W3CDTF">2022-08-29T20:26:00Z</dcterms:modified>
</cp:coreProperties>
</file>