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C901" w14:textId="469FDDEC" w:rsidR="00AD3B1F" w:rsidRDefault="00AD3B1F" w:rsidP="00AD3B1F">
      <w:pPr>
        <w:spacing w:after="0" w:line="192" w:lineRule="auto"/>
        <w:jc w:val="center"/>
        <w:rPr>
          <w:b/>
          <w:bCs/>
          <w:sz w:val="56"/>
          <w:szCs w:val="56"/>
        </w:rPr>
      </w:pPr>
      <w:r>
        <w:rPr>
          <w:b/>
          <w:bCs/>
          <w:sz w:val="56"/>
          <w:szCs w:val="56"/>
        </w:rPr>
        <w:t>Patient Information Leaflet</w:t>
      </w:r>
      <w:r>
        <w:rPr>
          <w:noProof/>
        </w:rPr>
        <w:drawing>
          <wp:anchor distT="0" distB="0" distL="114300" distR="114300" simplePos="0" relativeHeight="251656704" behindDoc="1" locked="0" layoutInCell="1" allowOverlap="1" wp14:anchorId="51FF06D7" wp14:editId="54C8DF85">
            <wp:simplePos x="0" y="0"/>
            <wp:positionH relativeFrom="margin">
              <wp:align>right</wp:align>
            </wp:positionH>
            <wp:positionV relativeFrom="margin">
              <wp:align>top</wp:align>
            </wp:positionV>
            <wp:extent cx="1440180" cy="756285"/>
            <wp:effectExtent l="0" t="0" r="7620" b="5715"/>
            <wp:wrapTight wrapText="bothSides">
              <wp:wrapPolygon edited="0">
                <wp:start x="0" y="0"/>
                <wp:lineTo x="0" y="21219"/>
                <wp:lineTo x="21429" y="21219"/>
                <wp:lineTo x="21429" y="0"/>
                <wp:lineTo x="0" y="0"/>
              </wp:wrapPolygon>
            </wp:wrapTight>
            <wp:docPr id="3" name="Picture 3"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756285"/>
                    </a:xfrm>
                    <a:prstGeom prst="rect">
                      <a:avLst/>
                    </a:prstGeom>
                    <a:noFill/>
                  </pic:spPr>
                </pic:pic>
              </a:graphicData>
            </a:graphic>
            <wp14:sizeRelH relativeFrom="margin">
              <wp14:pctWidth>0</wp14:pctWidth>
            </wp14:sizeRelH>
            <wp14:sizeRelV relativeFrom="margin">
              <wp14:pctHeight>0</wp14:pctHeight>
            </wp14:sizeRelV>
          </wp:anchor>
        </w:drawing>
      </w:r>
    </w:p>
    <w:p w14:paraId="7761F2FE" w14:textId="77777777" w:rsidR="00AD3B1F" w:rsidRDefault="00AD3B1F" w:rsidP="00AD3B1F">
      <w:pPr>
        <w:spacing w:after="0" w:line="192" w:lineRule="auto"/>
        <w:jc w:val="center"/>
        <w:rPr>
          <w:b/>
          <w:bCs/>
          <w:sz w:val="56"/>
          <w:szCs w:val="56"/>
          <w:u w:val="single"/>
        </w:rPr>
      </w:pPr>
      <w:r>
        <w:rPr>
          <w:b/>
          <w:bCs/>
          <w:sz w:val="56"/>
          <w:szCs w:val="56"/>
          <w:u w:val="single"/>
        </w:rPr>
        <w:t>EAR WAX</w:t>
      </w:r>
    </w:p>
    <w:p w14:paraId="03B3ECFE" w14:textId="77777777" w:rsidR="00AD3B1F" w:rsidRDefault="00AD3B1F" w:rsidP="00AD3B1F">
      <w:pPr>
        <w:spacing w:after="0" w:line="240" w:lineRule="auto"/>
        <w:rPr>
          <w:sz w:val="16"/>
          <w:szCs w:val="16"/>
        </w:rPr>
      </w:pPr>
    </w:p>
    <w:p w14:paraId="28978359" w14:textId="4D3CEF22" w:rsidR="00AD3B1F" w:rsidRDefault="00AD3B1F" w:rsidP="00AD3B1F">
      <w:pPr>
        <w:spacing w:after="0" w:line="240" w:lineRule="auto"/>
        <w:jc w:val="both"/>
        <w:rPr>
          <w:b/>
          <w:bCs/>
          <w:sz w:val="32"/>
          <w:szCs w:val="32"/>
        </w:rPr>
      </w:pPr>
      <w:r>
        <w:rPr>
          <w:b/>
          <w:bCs/>
          <w:sz w:val="32"/>
          <w:szCs w:val="32"/>
        </w:rPr>
        <w:t xml:space="preserve">Portcullis Surgery is committed to providing best practice &amp; high-quality medical care. </w:t>
      </w:r>
    </w:p>
    <w:p w14:paraId="5796B437" w14:textId="77777777" w:rsidR="00AD3B1F" w:rsidRDefault="00AD3B1F" w:rsidP="00AD3B1F">
      <w:pPr>
        <w:spacing w:after="0" w:line="240" w:lineRule="auto"/>
        <w:jc w:val="both"/>
        <w:rPr>
          <w:rFonts w:cs="Calibri"/>
          <w:sz w:val="12"/>
          <w:szCs w:val="12"/>
        </w:rPr>
      </w:pPr>
    </w:p>
    <w:p w14:paraId="4B8C7560" w14:textId="2A11483F" w:rsidR="00AD3B1F" w:rsidRDefault="00AD3B1F" w:rsidP="00AD3B1F">
      <w:pPr>
        <w:spacing w:after="0" w:line="240" w:lineRule="auto"/>
        <w:jc w:val="both"/>
        <w:rPr>
          <w:rFonts w:cs="Calibri"/>
          <w:b/>
          <w:bCs/>
          <w:sz w:val="28"/>
          <w:szCs w:val="28"/>
        </w:rPr>
      </w:pPr>
      <w:r>
        <w:rPr>
          <w:noProof/>
        </w:rPr>
        <w:drawing>
          <wp:anchor distT="0" distB="0" distL="114300" distR="114300" simplePos="0" relativeHeight="251657728" behindDoc="1" locked="0" layoutInCell="1" allowOverlap="1" wp14:anchorId="3FB636F4" wp14:editId="3933DC77">
            <wp:simplePos x="0" y="0"/>
            <wp:positionH relativeFrom="margin">
              <wp:align>right</wp:align>
            </wp:positionH>
            <wp:positionV relativeFrom="paragraph">
              <wp:posOffset>539750</wp:posOffset>
            </wp:positionV>
            <wp:extent cx="2505710" cy="1811020"/>
            <wp:effectExtent l="0" t="0" r="8890" b="0"/>
            <wp:wrapTight wrapText="bothSides">
              <wp:wrapPolygon edited="0">
                <wp:start x="0" y="0"/>
                <wp:lineTo x="0" y="21358"/>
                <wp:lineTo x="21512" y="21358"/>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1811020"/>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28"/>
          <w:szCs w:val="28"/>
        </w:rPr>
        <w:t>Current guidelines state that ear drops should be used to soften the wax which will then enable the natural movement of the wax from the ear. Further information and treatment options are available in this leaflet.</w:t>
      </w:r>
    </w:p>
    <w:p w14:paraId="667FC415" w14:textId="77777777" w:rsidR="00AD3B1F" w:rsidRDefault="00AD3B1F" w:rsidP="00AD3B1F">
      <w:pPr>
        <w:spacing w:after="0" w:line="240" w:lineRule="auto"/>
        <w:jc w:val="both"/>
        <w:rPr>
          <w:rFonts w:cs="Calibri"/>
          <w:sz w:val="12"/>
          <w:szCs w:val="12"/>
        </w:rPr>
      </w:pPr>
    </w:p>
    <w:p w14:paraId="4E923C29"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What is ear wax?</w:t>
      </w:r>
    </w:p>
    <w:p w14:paraId="5B1AC543" w14:textId="77777777" w:rsidR="00AD3B1F" w:rsidRDefault="00AD3B1F" w:rsidP="00AD3B1F">
      <w:pPr>
        <w:spacing w:after="0" w:line="240" w:lineRule="auto"/>
        <w:jc w:val="both"/>
        <w:rPr>
          <w:rFonts w:cs="Calibri"/>
          <w:sz w:val="24"/>
          <w:szCs w:val="24"/>
        </w:rPr>
      </w:pPr>
      <w:r>
        <w:rPr>
          <w:rFonts w:cs="Calibri"/>
          <w:sz w:val="24"/>
          <w:szCs w:val="24"/>
        </w:rPr>
        <w:t>Ear wax is a build-up of dead cells, hair, foreign material such as dust and cerumen. Cerumen is the natural wax produced by the ear. It forms a protective coating of the skin in the ear canal. Small amounts are made all the time. Flakes or crusts of earwax breakoff and fall out of the ear from time to time. This is body’s normal process.</w:t>
      </w:r>
      <w:r>
        <w:rPr>
          <w:noProof/>
        </w:rPr>
        <w:t xml:space="preserve"> </w:t>
      </w:r>
    </w:p>
    <w:p w14:paraId="2D0E8969" w14:textId="77777777" w:rsidR="00AD3B1F" w:rsidRDefault="00AD3B1F" w:rsidP="00AD3B1F">
      <w:pPr>
        <w:spacing w:after="0" w:line="240" w:lineRule="auto"/>
        <w:jc w:val="both"/>
        <w:rPr>
          <w:rFonts w:cs="Calibri"/>
          <w:sz w:val="12"/>
          <w:szCs w:val="12"/>
        </w:rPr>
      </w:pPr>
    </w:p>
    <w:p w14:paraId="21BA5478"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Points to remember:</w:t>
      </w:r>
    </w:p>
    <w:p w14:paraId="04473279" w14:textId="77777777" w:rsidR="00AD3B1F" w:rsidRDefault="00AD3B1F" w:rsidP="00AD3B1F">
      <w:pPr>
        <w:pStyle w:val="ListParagraph"/>
        <w:numPr>
          <w:ilvl w:val="0"/>
          <w:numId w:val="1"/>
        </w:numPr>
        <w:spacing w:after="0" w:line="240" w:lineRule="auto"/>
        <w:jc w:val="both"/>
        <w:rPr>
          <w:rFonts w:cs="Calibri"/>
          <w:sz w:val="24"/>
          <w:szCs w:val="24"/>
        </w:rPr>
      </w:pPr>
      <w:r>
        <w:rPr>
          <w:rFonts w:cs="Calibri"/>
          <w:sz w:val="24"/>
          <w:szCs w:val="24"/>
        </w:rPr>
        <w:t xml:space="preserve">Ear wax is </w:t>
      </w:r>
      <w:proofErr w:type="gramStart"/>
      <w:r>
        <w:rPr>
          <w:rFonts w:cs="Calibri"/>
          <w:sz w:val="24"/>
          <w:szCs w:val="24"/>
        </w:rPr>
        <w:t>normal</w:t>
      </w:r>
      <w:proofErr w:type="gramEnd"/>
      <w:r>
        <w:rPr>
          <w:rFonts w:cs="Calibri"/>
          <w:sz w:val="24"/>
          <w:szCs w:val="24"/>
        </w:rPr>
        <w:t xml:space="preserve"> and it provides protection for your ears.</w:t>
      </w:r>
    </w:p>
    <w:p w14:paraId="3A680C3F" w14:textId="77777777" w:rsidR="00AD3B1F" w:rsidRDefault="00AD3B1F" w:rsidP="00AD3B1F">
      <w:pPr>
        <w:pStyle w:val="ListParagraph"/>
        <w:numPr>
          <w:ilvl w:val="0"/>
          <w:numId w:val="1"/>
        </w:numPr>
        <w:spacing w:after="0" w:line="240" w:lineRule="auto"/>
        <w:jc w:val="both"/>
        <w:rPr>
          <w:rFonts w:cs="Calibri"/>
          <w:sz w:val="24"/>
          <w:szCs w:val="24"/>
        </w:rPr>
      </w:pPr>
      <w:r>
        <w:rPr>
          <w:rFonts w:cs="Calibri"/>
          <w:sz w:val="24"/>
          <w:szCs w:val="24"/>
        </w:rPr>
        <w:t>Your ears are self-cleaning.</w:t>
      </w:r>
    </w:p>
    <w:p w14:paraId="44AAA0E2" w14:textId="77777777" w:rsidR="00AD3B1F" w:rsidRDefault="00AD3B1F" w:rsidP="00AD3B1F">
      <w:pPr>
        <w:pStyle w:val="ListParagraph"/>
        <w:numPr>
          <w:ilvl w:val="0"/>
          <w:numId w:val="1"/>
        </w:numPr>
        <w:spacing w:after="0" w:line="240" w:lineRule="auto"/>
        <w:jc w:val="both"/>
        <w:rPr>
          <w:rFonts w:cs="Calibri"/>
          <w:sz w:val="24"/>
          <w:szCs w:val="24"/>
        </w:rPr>
      </w:pPr>
      <w:r>
        <w:rPr>
          <w:rFonts w:cs="Calibri"/>
          <w:sz w:val="24"/>
          <w:szCs w:val="24"/>
        </w:rPr>
        <w:t>The movement of your jaw whilst eating &amp; talking helps to move the wax along the canal.</w:t>
      </w:r>
    </w:p>
    <w:p w14:paraId="60EAC954" w14:textId="77777777" w:rsidR="00AD3B1F" w:rsidRDefault="00AD3B1F" w:rsidP="00AD3B1F">
      <w:pPr>
        <w:pStyle w:val="ListParagraph"/>
        <w:numPr>
          <w:ilvl w:val="0"/>
          <w:numId w:val="1"/>
        </w:numPr>
        <w:spacing w:after="0" w:line="240" w:lineRule="auto"/>
        <w:jc w:val="both"/>
        <w:rPr>
          <w:rFonts w:cs="Calibri"/>
          <w:sz w:val="24"/>
          <w:szCs w:val="24"/>
        </w:rPr>
      </w:pPr>
      <w:r>
        <w:rPr>
          <w:rFonts w:cs="Calibri"/>
          <w:sz w:val="24"/>
          <w:szCs w:val="24"/>
        </w:rPr>
        <w:t>A plug of earwax is not a serious problem. You only need to remove earwax if it is causing symptoms such as dulled hearing or when fitting a hearing aid.</w:t>
      </w:r>
    </w:p>
    <w:p w14:paraId="2A3A8371" w14:textId="77777777" w:rsidR="00AD3B1F" w:rsidRDefault="00AD3B1F" w:rsidP="00AD3B1F">
      <w:pPr>
        <w:spacing w:after="0" w:line="240" w:lineRule="auto"/>
        <w:jc w:val="both"/>
        <w:rPr>
          <w:rFonts w:cs="Calibri"/>
          <w:sz w:val="12"/>
          <w:szCs w:val="12"/>
        </w:rPr>
      </w:pPr>
    </w:p>
    <w:p w14:paraId="21D15D6B"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What makes ear wax worse?</w:t>
      </w:r>
    </w:p>
    <w:p w14:paraId="77F9A3C4" w14:textId="77777777" w:rsidR="00AD3B1F" w:rsidRDefault="00AD3B1F" w:rsidP="00AD3B1F">
      <w:pPr>
        <w:pStyle w:val="ListParagraph"/>
        <w:numPr>
          <w:ilvl w:val="0"/>
          <w:numId w:val="2"/>
        </w:numPr>
        <w:spacing w:after="0" w:line="240" w:lineRule="auto"/>
        <w:jc w:val="both"/>
        <w:rPr>
          <w:rFonts w:cs="Calibri"/>
          <w:sz w:val="24"/>
          <w:szCs w:val="24"/>
        </w:rPr>
      </w:pPr>
      <w:r>
        <w:rPr>
          <w:rFonts w:cs="Calibri"/>
          <w:sz w:val="24"/>
          <w:szCs w:val="24"/>
        </w:rPr>
        <w:t>The amount of wax produced varies from person to person.</w:t>
      </w:r>
    </w:p>
    <w:p w14:paraId="3F0C847F" w14:textId="77777777" w:rsidR="00AD3B1F" w:rsidRDefault="00AD3B1F" w:rsidP="00AD3B1F">
      <w:pPr>
        <w:pStyle w:val="ListParagraph"/>
        <w:numPr>
          <w:ilvl w:val="0"/>
          <w:numId w:val="2"/>
        </w:numPr>
        <w:spacing w:after="0" w:line="240" w:lineRule="auto"/>
        <w:jc w:val="both"/>
        <w:rPr>
          <w:rFonts w:cs="Calibri"/>
          <w:sz w:val="24"/>
          <w:szCs w:val="24"/>
        </w:rPr>
      </w:pPr>
      <w:r>
        <w:rPr>
          <w:rFonts w:cs="Calibri"/>
          <w:sz w:val="24"/>
          <w:szCs w:val="24"/>
        </w:rPr>
        <w:t xml:space="preserve">Some people produce excess </w:t>
      </w:r>
      <w:proofErr w:type="gramStart"/>
      <w:r>
        <w:rPr>
          <w:rFonts w:cs="Calibri"/>
          <w:sz w:val="24"/>
          <w:szCs w:val="24"/>
        </w:rPr>
        <w:t>wax</w:t>
      </w:r>
      <w:proofErr w:type="gramEnd"/>
      <w:r>
        <w:rPr>
          <w:rFonts w:cs="Calibri"/>
          <w:sz w:val="24"/>
          <w:szCs w:val="24"/>
        </w:rPr>
        <w:t xml:space="preserve"> and this can block the ear.</w:t>
      </w:r>
    </w:p>
    <w:p w14:paraId="5E43E45C" w14:textId="77777777" w:rsidR="00AD3B1F" w:rsidRDefault="00AD3B1F" w:rsidP="00AD3B1F">
      <w:pPr>
        <w:pStyle w:val="ListParagraph"/>
        <w:numPr>
          <w:ilvl w:val="0"/>
          <w:numId w:val="2"/>
        </w:numPr>
        <w:spacing w:after="0" w:line="240" w:lineRule="auto"/>
        <w:jc w:val="both"/>
        <w:rPr>
          <w:rFonts w:cs="Calibri"/>
          <w:sz w:val="24"/>
          <w:szCs w:val="24"/>
        </w:rPr>
      </w:pPr>
      <w:r>
        <w:rPr>
          <w:rFonts w:cs="Calibri"/>
          <w:sz w:val="24"/>
          <w:szCs w:val="24"/>
        </w:rPr>
        <w:t>Wearing a hearing aid, ear plugs or headphones can interfere with wax expulsion.</w:t>
      </w:r>
    </w:p>
    <w:p w14:paraId="6D9C90A9" w14:textId="77777777" w:rsidR="00AD3B1F" w:rsidRDefault="00AD3B1F" w:rsidP="00AD3B1F">
      <w:pPr>
        <w:pStyle w:val="ListParagraph"/>
        <w:numPr>
          <w:ilvl w:val="0"/>
          <w:numId w:val="2"/>
        </w:numPr>
        <w:spacing w:after="0" w:line="240" w:lineRule="auto"/>
        <w:jc w:val="both"/>
        <w:rPr>
          <w:rFonts w:cs="Calibri"/>
          <w:sz w:val="24"/>
          <w:szCs w:val="24"/>
        </w:rPr>
      </w:pPr>
      <w:r>
        <w:rPr>
          <w:rFonts w:cs="Calibri"/>
          <w:sz w:val="24"/>
          <w:szCs w:val="24"/>
        </w:rPr>
        <w:t>Narrow and/or hairy ear canals.</w:t>
      </w:r>
    </w:p>
    <w:p w14:paraId="2A668B2C" w14:textId="77777777" w:rsidR="00AD3B1F" w:rsidRDefault="00AD3B1F" w:rsidP="00AD3B1F">
      <w:pPr>
        <w:pStyle w:val="ListParagraph"/>
        <w:numPr>
          <w:ilvl w:val="0"/>
          <w:numId w:val="2"/>
        </w:numPr>
        <w:spacing w:after="0" w:line="240" w:lineRule="auto"/>
        <w:jc w:val="both"/>
        <w:rPr>
          <w:rFonts w:cs="Calibri"/>
          <w:sz w:val="24"/>
          <w:szCs w:val="24"/>
        </w:rPr>
      </w:pPr>
      <w:r>
        <w:rPr>
          <w:rFonts w:cs="Calibri"/>
          <w:sz w:val="24"/>
          <w:szCs w:val="24"/>
        </w:rPr>
        <w:t>If you are elderly - the wax produced may be harder and drier.</w:t>
      </w:r>
    </w:p>
    <w:p w14:paraId="3AF5E07D" w14:textId="77777777" w:rsidR="00AD3B1F" w:rsidRDefault="00AD3B1F" w:rsidP="00AD3B1F">
      <w:pPr>
        <w:pStyle w:val="ListParagraph"/>
        <w:numPr>
          <w:ilvl w:val="0"/>
          <w:numId w:val="2"/>
        </w:numPr>
        <w:spacing w:after="0" w:line="240" w:lineRule="auto"/>
        <w:jc w:val="both"/>
        <w:rPr>
          <w:rFonts w:cs="Calibri"/>
          <w:sz w:val="24"/>
          <w:szCs w:val="24"/>
        </w:rPr>
      </w:pPr>
      <w:r>
        <w:rPr>
          <w:rFonts w:cs="Calibri"/>
          <w:sz w:val="24"/>
          <w:szCs w:val="24"/>
        </w:rPr>
        <w:t>Dry skin in people who suffer with eczema or psoriasis.</w:t>
      </w:r>
    </w:p>
    <w:p w14:paraId="05B1FC85" w14:textId="77777777" w:rsidR="00AD3B1F" w:rsidRDefault="00AD3B1F" w:rsidP="00AD3B1F">
      <w:pPr>
        <w:spacing w:after="0" w:line="240" w:lineRule="auto"/>
        <w:jc w:val="both"/>
        <w:rPr>
          <w:rFonts w:cs="Calibri"/>
          <w:sz w:val="12"/>
          <w:szCs w:val="12"/>
        </w:rPr>
      </w:pPr>
    </w:p>
    <w:p w14:paraId="18313D61"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 xml:space="preserve">What </w:t>
      </w:r>
      <w:proofErr w:type="gramStart"/>
      <w:r>
        <w:rPr>
          <w:rFonts w:cs="Calibri"/>
          <w:b/>
          <w:bCs/>
          <w:sz w:val="24"/>
          <w:szCs w:val="24"/>
          <w:u w:val="single"/>
        </w:rPr>
        <w:t>you should</w:t>
      </w:r>
      <w:proofErr w:type="gramEnd"/>
      <w:r>
        <w:rPr>
          <w:rFonts w:cs="Calibri"/>
          <w:b/>
          <w:bCs/>
          <w:sz w:val="24"/>
          <w:szCs w:val="24"/>
          <w:u w:val="single"/>
        </w:rPr>
        <w:t xml:space="preserve"> not do?</w:t>
      </w:r>
    </w:p>
    <w:p w14:paraId="340C7B85" w14:textId="77777777" w:rsidR="00AD3B1F" w:rsidRDefault="00AD3B1F" w:rsidP="00AD3B1F">
      <w:pPr>
        <w:pStyle w:val="ListParagraph"/>
        <w:numPr>
          <w:ilvl w:val="0"/>
          <w:numId w:val="3"/>
        </w:numPr>
        <w:spacing w:after="0" w:line="240" w:lineRule="auto"/>
        <w:jc w:val="both"/>
        <w:rPr>
          <w:rFonts w:cs="Calibri"/>
          <w:sz w:val="24"/>
          <w:szCs w:val="24"/>
        </w:rPr>
      </w:pPr>
      <w:r>
        <w:rPr>
          <w:rFonts w:cs="Calibri"/>
          <w:sz w:val="24"/>
          <w:szCs w:val="24"/>
        </w:rPr>
        <w:t>Do not use a cotton bud to clean your ear. This forces the wax deeper into the canal and can cause damage and infection.</w:t>
      </w:r>
    </w:p>
    <w:p w14:paraId="5DEB6984" w14:textId="77777777" w:rsidR="00AD3B1F" w:rsidRDefault="00AD3B1F" w:rsidP="00AD3B1F">
      <w:pPr>
        <w:pStyle w:val="ListParagraph"/>
        <w:numPr>
          <w:ilvl w:val="0"/>
          <w:numId w:val="3"/>
        </w:numPr>
        <w:spacing w:after="0" w:line="240" w:lineRule="auto"/>
        <w:jc w:val="both"/>
        <w:rPr>
          <w:rFonts w:cs="Calibri"/>
          <w:sz w:val="24"/>
          <w:szCs w:val="24"/>
        </w:rPr>
      </w:pPr>
      <w:r>
        <w:rPr>
          <w:rFonts w:cs="Calibri"/>
          <w:sz w:val="24"/>
          <w:szCs w:val="24"/>
        </w:rPr>
        <w:t>If your ears are itchy do not scratch or rub them with your fingernails or any other objects.</w:t>
      </w:r>
    </w:p>
    <w:p w14:paraId="2B3BE2BE" w14:textId="77777777" w:rsidR="00AD3B1F" w:rsidRDefault="00AD3B1F" w:rsidP="00AD3B1F">
      <w:pPr>
        <w:pStyle w:val="ListParagraph"/>
        <w:numPr>
          <w:ilvl w:val="0"/>
          <w:numId w:val="3"/>
        </w:numPr>
        <w:spacing w:after="0" w:line="240" w:lineRule="auto"/>
        <w:jc w:val="both"/>
        <w:rPr>
          <w:rFonts w:cs="Calibri"/>
          <w:b/>
          <w:bCs/>
          <w:i/>
          <w:iCs/>
          <w:sz w:val="24"/>
          <w:szCs w:val="24"/>
        </w:rPr>
      </w:pPr>
      <w:r>
        <w:rPr>
          <w:rFonts w:cs="Calibri"/>
          <w:b/>
          <w:bCs/>
          <w:i/>
          <w:iCs/>
          <w:sz w:val="24"/>
          <w:szCs w:val="24"/>
        </w:rPr>
        <w:t>Do not use anything smaller than your elbow in your ear!</w:t>
      </w:r>
    </w:p>
    <w:p w14:paraId="33765B2E" w14:textId="77777777" w:rsidR="00AD3B1F" w:rsidRDefault="00AD3B1F" w:rsidP="00AD3B1F">
      <w:pPr>
        <w:spacing w:after="0" w:line="240" w:lineRule="auto"/>
        <w:jc w:val="both"/>
        <w:rPr>
          <w:rFonts w:cs="Calibri"/>
          <w:sz w:val="12"/>
          <w:szCs w:val="12"/>
        </w:rPr>
      </w:pPr>
    </w:p>
    <w:p w14:paraId="5E94CA7A"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What helps?</w:t>
      </w:r>
    </w:p>
    <w:p w14:paraId="0D289133" w14:textId="22127FAA" w:rsidR="00AD3B1F" w:rsidRDefault="00AD3B1F" w:rsidP="00AD3B1F">
      <w:pPr>
        <w:pStyle w:val="ListParagraph"/>
        <w:numPr>
          <w:ilvl w:val="0"/>
          <w:numId w:val="4"/>
        </w:numPr>
        <w:spacing w:after="0" w:line="240" w:lineRule="auto"/>
        <w:jc w:val="both"/>
        <w:rPr>
          <w:rFonts w:cs="Calibri"/>
          <w:sz w:val="24"/>
          <w:szCs w:val="24"/>
        </w:rPr>
      </w:pPr>
      <w:r>
        <w:rPr>
          <w:rFonts w:cs="Calibri"/>
          <w:sz w:val="24"/>
          <w:szCs w:val="24"/>
        </w:rPr>
        <w:t xml:space="preserve">Try and keep your ears dry. When washing your hair, </w:t>
      </w:r>
      <w:proofErr w:type="gramStart"/>
      <w:r>
        <w:rPr>
          <w:rFonts w:cs="Calibri"/>
          <w:sz w:val="24"/>
          <w:szCs w:val="24"/>
        </w:rPr>
        <w:t>showering</w:t>
      </w:r>
      <w:proofErr w:type="gramEnd"/>
      <w:r>
        <w:rPr>
          <w:rFonts w:cs="Calibri"/>
          <w:sz w:val="24"/>
          <w:szCs w:val="24"/>
        </w:rPr>
        <w:t xml:space="preserve"> or swimming putting some Vaseline around the inner part of your ear </w:t>
      </w:r>
      <w:r>
        <w:rPr>
          <w:rFonts w:cs="Calibri"/>
          <w:sz w:val="24"/>
          <w:szCs w:val="24"/>
        </w:rPr>
        <w:t xml:space="preserve">or covering them with silicon ear plugs available from sports shops, chemists and online shops </w:t>
      </w:r>
      <w:r>
        <w:rPr>
          <w:rFonts w:cs="Calibri"/>
          <w:sz w:val="24"/>
          <w:szCs w:val="24"/>
        </w:rPr>
        <w:t>can help.</w:t>
      </w:r>
    </w:p>
    <w:p w14:paraId="68571410" w14:textId="77777777" w:rsidR="00AD3B1F" w:rsidRDefault="00AD3B1F" w:rsidP="00AD3B1F">
      <w:pPr>
        <w:pStyle w:val="ListParagraph"/>
        <w:numPr>
          <w:ilvl w:val="0"/>
          <w:numId w:val="4"/>
        </w:numPr>
        <w:spacing w:after="0" w:line="240" w:lineRule="auto"/>
        <w:jc w:val="both"/>
        <w:rPr>
          <w:rFonts w:cs="Calibri"/>
          <w:sz w:val="24"/>
          <w:szCs w:val="24"/>
        </w:rPr>
      </w:pPr>
      <w:r>
        <w:rPr>
          <w:rFonts w:cs="Calibri"/>
          <w:sz w:val="24"/>
          <w:szCs w:val="24"/>
        </w:rPr>
        <w:lastRenderedPageBreak/>
        <w:t>Do not put your head under the water when bathing.</w:t>
      </w:r>
    </w:p>
    <w:p w14:paraId="56E15BAE" w14:textId="12DE6039" w:rsidR="00AD3B1F" w:rsidRDefault="00AD3B1F" w:rsidP="00AD3B1F">
      <w:pPr>
        <w:pStyle w:val="ListParagraph"/>
        <w:numPr>
          <w:ilvl w:val="0"/>
          <w:numId w:val="4"/>
        </w:numPr>
        <w:spacing w:after="0" w:line="240" w:lineRule="auto"/>
        <w:jc w:val="both"/>
        <w:rPr>
          <w:rFonts w:cs="Calibri"/>
          <w:sz w:val="24"/>
          <w:szCs w:val="24"/>
        </w:rPr>
      </w:pPr>
      <w:r>
        <w:rPr>
          <w:rFonts w:cs="Calibri"/>
          <w:sz w:val="24"/>
          <w:szCs w:val="24"/>
        </w:rPr>
        <w:t>Some people are troubled by repeated build-up of earwax and may benefit from regular use of ear drops.</w:t>
      </w:r>
    </w:p>
    <w:p w14:paraId="781E2E97" w14:textId="77777777" w:rsidR="00AD3B1F" w:rsidRPr="00AD3B1F" w:rsidRDefault="00AD3B1F" w:rsidP="00AD3B1F">
      <w:pPr>
        <w:pStyle w:val="ListParagraph"/>
        <w:spacing w:after="0" w:line="240" w:lineRule="auto"/>
        <w:jc w:val="both"/>
        <w:rPr>
          <w:rFonts w:cs="Calibri"/>
          <w:sz w:val="24"/>
          <w:szCs w:val="24"/>
        </w:rPr>
      </w:pPr>
    </w:p>
    <w:p w14:paraId="1E871587"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Preventing earwax build-up:</w:t>
      </w:r>
    </w:p>
    <w:p w14:paraId="3F51A46D" w14:textId="77777777" w:rsidR="00AD3B1F" w:rsidRDefault="00AD3B1F" w:rsidP="00AD3B1F">
      <w:pPr>
        <w:pStyle w:val="ListParagraph"/>
        <w:numPr>
          <w:ilvl w:val="0"/>
          <w:numId w:val="5"/>
        </w:numPr>
        <w:spacing w:after="0" w:line="240" w:lineRule="auto"/>
        <w:jc w:val="both"/>
        <w:rPr>
          <w:rFonts w:cs="Calibri"/>
          <w:sz w:val="24"/>
          <w:szCs w:val="24"/>
        </w:rPr>
      </w:pPr>
      <w:r>
        <w:rPr>
          <w:rFonts w:cs="Calibri"/>
          <w:sz w:val="24"/>
          <w:szCs w:val="24"/>
        </w:rPr>
        <w:t>You can’t prevent earwax. It’s there to protect your ears from dirt and germs. However, you can keep using ear drops to soften the wax. This will help it fall out on its own and should prevent blocked ears. If you are prone to repeated wax build-up you can continue to use olive oil drops twice a week to prevent recurrence.</w:t>
      </w:r>
    </w:p>
    <w:p w14:paraId="3A1DAEE8" w14:textId="77777777" w:rsidR="00AD3B1F" w:rsidRDefault="00AD3B1F" w:rsidP="00AD3B1F">
      <w:pPr>
        <w:spacing w:after="0" w:line="240" w:lineRule="auto"/>
        <w:jc w:val="both"/>
        <w:rPr>
          <w:rFonts w:cs="Calibri"/>
          <w:sz w:val="12"/>
          <w:szCs w:val="12"/>
        </w:rPr>
      </w:pPr>
    </w:p>
    <w:p w14:paraId="1FCBD4CC"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Using ear drops:</w:t>
      </w:r>
    </w:p>
    <w:p w14:paraId="69AF59C4" w14:textId="77777777" w:rsidR="00AD3B1F" w:rsidRDefault="00AD3B1F" w:rsidP="00AD3B1F">
      <w:pPr>
        <w:pStyle w:val="ListParagraph"/>
        <w:numPr>
          <w:ilvl w:val="0"/>
          <w:numId w:val="6"/>
        </w:numPr>
        <w:spacing w:after="0" w:line="240" w:lineRule="auto"/>
        <w:jc w:val="both"/>
        <w:rPr>
          <w:rFonts w:cs="Calibri"/>
          <w:sz w:val="24"/>
          <w:szCs w:val="24"/>
        </w:rPr>
      </w:pPr>
      <w:r>
        <w:rPr>
          <w:rFonts w:cs="Calibri"/>
          <w:sz w:val="24"/>
          <w:szCs w:val="24"/>
        </w:rPr>
        <w:t>Ear drops alone will clear a plug of earwax in most cases. Put 2 or 3 drops of ordinary olive oil down the ear using a ‘dropper’ 2 or 3 times a day for 2-3 weeks. This softens the wax so that it then runs out of its own accord without harming the ear. You can continue for any length of time, but 3 weeks is usually enough. Surprisingly, you will not necessarily see wax come out. It often seems to come out unnoticed.</w:t>
      </w:r>
    </w:p>
    <w:p w14:paraId="0713B53C" w14:textId="77777777" w:rsidR="00AD3B1F" w:rsidRDefault="00AD3B1F" w:rsidP="00AD3B1F">
      <w:pPr>
        <w:pStyle w:val="ListParagraph"/>
        <w:numPr>
          <w:ilvl w:val="0"/>
          <w:numId w:val="6"/>
        </w:numPr>
        <w:spacing w:after="0" w:line="240" w:lineRule="auto"/>
        <w:jc w:val="both"/>
        <w:rPr>
          <w:rFonts w:cs="Calibri"/>
          <w:sz w:val="24"/>
          <w:szCs w:val="24"/>
        </w:rPr>
      </w:pPr>
      <w:r>
        <w:rPr>
          <w:rFonts w:cs="Calibri"/>
          <w:sz w:val="24"/>
          <w:szCs w:val="24"/>
        </w:rPr>
        <w:t xml:space="preserve">If olive oil does not </w:t>
      </w:r>
      <w:proofErr w:type="gramStart"/>
      <w:r>
        <w:rPr>
          <w:rFonts w:cs="Calibri"/>
          <w:sz w:val="24"/>
          <w:szCs w:val="24"/>
        </w:rPr>
        <w:t>work</w:t>
      </w:r>
      <w:proofErr w:type="gramEnd"/>
      <w:r>
        <w:rPr>
          <w:rFonts w:cs="Calibri"/>
          <w:sz w:val="24"/>
          <w:szCs w:val="24"/>
        </w:rPr>
        <w:t xml:space="preserve"> you can buy sodium bicarbonate drops from your local pharmacy.</w:t>
      </w:r>
    </w:p>
    <w:p w14:paraId="1A1C6A08" w14:textId="77777777" w:rsidR="00AD3B1F" w:rsidRDefault="00AD3B1F" w:rsidP="00AD3B1F">
      <w:pPr>
        <w:pStyle w:val="ListParagraph"/>
        <w:numPr>
          <w:ilvl w:val="0"/>
          <w:numId w:val="6"/>
        </w:numPr>
        <w:spacing w:after="0" w:line="240" w:lineRule="auto"/>
        <w:jc w:val="both"/>
        <w:rPr>
          <w:rFonts w:cs="Calibri"/>
          <w:sz w:val="24"/>
          <w:szCs w:val="24"/>
        </w:rPr>
      </w:pPr>
      <w:r>
        <w:rPr>
          <w:rFonts w:cs="Calibri"/>
          <w:sz w:val="24"/>
          <w:szCs w:val="24"/>
        </w:rPr>
        <w:t>Do not use any ears drops if you have a hole in your eardrum (called a perforated eardrum).</w:t>
      </w:r>
    </w:p>
    <w:p w14:paraId="4F1C8754" w14:textId="77777777" w:rsidR="00AD3B1F" w:rsidRDefault="00AD3B1F" w:rsidP="00AD3B1F">
      <w:pPr>
        <w:spacing w:after="0" w:line="240" w:lineRule="auto"/>
        <w:jc w:val="both"/>
        <w:rPr>
          <w:rFonts w:cs="Calibri"/>
          <w:sz w:val="12"/>
          <w:szCs w:val="12"/>
        </w:rPr>
      </w:pPr>
    </w:p>
    <w:p w14:paraId="148073DD"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How to best use ear drops?</w:t>
      </w:r>
    </w:p>
    <w:p w14:paraId="1EE9B0AA" w14:textId="77777777" w:rsidR="00AD3B1F" w:rsidRDefault="00AD3B1F" w:rsidP="00AD3B1F">
      <w:pPr>
        <w:pStyle w:val="ListParagraph"/>
        <w:numPr>
          <w:ilvl w:val="0"/>
          <w:numId w:val="7"/>
        </w:numPr>
        <w:spacing w:after="0" w:line="240" w:lineRule="auto"/>
        <w:jc w:val="both"/>
        <w:rPr>
          <w:rFonts w:cs="Calibri"/>
          <w:sz w:val="24"/>
          <w:szCs w:val="24"/>
        </w:rPr>
      </w:pPr>
      <w:r>
        <w:rPr>
          <w:rFonts w:cs="Calibri"/>
          <w:sz w:val="24"/>
          <w:szCs w:val="24"/>
        </w:rPr>
        <w:t>Warm the drops to room temperature before using them</w:t>
      </w:r>
    </w:p>
    <w:p w14:paraId="062B3943" w14:textId="77777777" w:rsidR="00AD3B1F" w:rsidRDefault="00AD3B1F" w:rsidP="00AD3B1F">
      <w:pPr>
        <w:pStyle w:val="ListParagraph"/>
        <w:numPr>
          <w:ilvl w:val="0"/>
          <w:numId w:val="7"/>
        </w:numPr>
        <w:spacing w:after="0" w:line="240" w:lineRule="auto"/>
        <w:jc w:val="both"/>
        <w:rPr>
          <w:rFonts w:cs="Calibri"/>
          <w:sz w:val="24"/>
          <w:szCs w:val="24"/>
        </w:rPr>
      </w:pPr>
      <w:r>
        <w:rPr>
          <w:rFonts w:cs="Calibri"/>
          <w:sz w:val="24"/>
          <w:szCs w:val="24"/>
        </w:rPr>
        <w:t>Pour a few drops into the affected ear</w:t>
      </w:r>
    </w:p>
    <w:p w14:paraId="4340681A" w14:textId="77777777" w:rsidR="00AD3B1F" w:rsidRDefault="00AD3B1F" w:rsidP="00AD3B1F">
      <w:pPr>
        <w:pStyle w:val="ListParagraph"/>
        <w:numPr>
          <w:ilvl w:val="0"/>
          <w:numId w:val="7"/>
        </w:numPr>
        <w:spacing w:after="0" w:line="240" w:lineRule="auto"/>
        <w:jc w:val="both"/>
        <w:rPr>
          <w:rFonts w:cs="Calibri"/>
          <w:sz w:val="24"/>
          <w:szCs w:val="24"/>
        </w:rPr>
      </w:pPr>
      <w:r>
        <w:rPr>
          <w:rFonts w:cs="Calibri"/>
          <w:sz w:val="24"/>
          <w:szCs w:val="24"/>
        </w:rPr>
        <w:t>Lie with the affected ear uppermost when putting in drops</w:t>
      </w:r>
    </w:p>
    <w:p w14:paraId="18E68018" w14:textId="77777777" w:rsidR="00AD3B1F" w:rsidRDefault="00AD3B1F" w:rsidP="00AD3B1F">
      <w:pPr>
        <w:pStyle w:val="ListParagraph"/>
        <w:numPr>
          <w:ilvl w:val="0"/>
          <w:numId w:val="7"/>
        </w:numPr>
        <w:spacing w:after="0" w:line="240" w:lineRule="auto"/>
        <w:jc w:val="both"/>
        <w:rPr>
          <w:rFonts w:cs="Calibri"/>
          <w:sz w:val="24"/>
          <w:szCs w:val="24"/>
        </w:rPr>
      </w:pPr>
      <w:r>
        <w:rPr>
          <w:rFonts w:cs="Calibri"/>
          <w:sz w:val="24"/>
          <w:szCs w:val="24"/>
        </w:rPr>
        <w:t>Stay like this for 10 minutes to allow the drops to soak into the earwax</w:t>
      </w:r>
    </w:p>
    <w:p w14:paraId="5DCCD99B" w14:textId="77777777" w:rsidR="00AD3B1F" w:rsidRDefault="00AD3B1F" w:rsidP="00AD3B1F">
      <w:pPr>
        <w:spacing w:after="0" w:line="240" w:lineRule="auto"/>
        <w:jc w:val="both"/>
        <w:rPr>
          <w:rFonts w:cs="Calibri"/>
          <w:sz w:val="12"/>
          <w:szCs w:val="12"/>
        </w:rPr>
      </w:pPr>
    </w:p>
    <w:p w14:paraId="16C4F4B0" w14:textId="77777777" w:rsidR="00AD3B1F" w:rsidRDefault="00AD3B1F" w:rsidP="00AD3B1F">
      <w:pPr>
        <w:spacing w:after="0" w:line="240" w:lineRule="auto"/>
        <w:jc w:val="both"/>
        <w:rPr>
          <w:rFonts w:cs="Calibri"/>
          <w:b/>
          <w:bCs/>
          <w:sz w:val="24"/>
          <w:szCs w:val="24"/>
          <w:u w:val="single"/>
        </w:rPr>
      </w:pPr>
      <w:r>
        <w:rPr>
          <w:rFonts w:cs="Calibri"/>
          <w:b/>
          <w:bCs/>
          <w:sz w:val="24"/>
          <w:szCs w:val="24"/>
          <w:u w:val="single"/>
        </w:rPr>
        <w:t xml:space="preserve">Alternatively, </w:t>
      </w:r>
      <w:proofErr w:type="gramStart"/>
      <w:r>
        <w:rPr>
          <w:rFonts w:cs="Calibri"/>
          <w:b/>
          <w:bCs/>
          <w:sz w:val="24"/>
          <w:szCs w:val="24"/>
          <w:u w:val="single"/>
        </w:rPr>
        <w:t>i.e.</w:t>
      </w:r>
      <w:proofErr w:type="gramEnd"/>
      <w:r>
        <w:rPr>
          <w:rFonts w:cs="Calibri"/>
          <w:b/>
          <w:bCs/>
          <w:sz w:val="24"/>
          <w:szCs w:val="24"/>
          <w:u w:val="single"/>
        </w:rPr>
        <w:t xml:space="preserve"> </w:t>
      </w:r>
      <w:r>
        <w:rPr>
          <w:rFonts w:cs="Calibri"/>
          <w:b/>
          <w:bCs/>
          <w:smallCaps/>
          <w:sz w:val="28"/>
          <w:szCs w:val="28"/>
          <w:u w:val="single"/>
        </w:rPr>
        <w:t>if simple ear drops don’t work:</w:t>
      </w:r>
    </w:p>
    <w:p w14:paraId="1CEBD490" w14:textId="314D5969" w:rsidR="00AD3B1F" w:rsidRDefault="00AD3B1F" w:rsidP="00AD3B1F">
      <w:pPr>
        <w:spacing w:after="0" w:line="240" w:lineRule="auto"/>
        <w:jc w:val="both"/>
        <w:rPr>
          <w:rFonts w:cs="Calibri"/>
          <w:sz w:val="24"/>
          <w:szCs w:val="24"/>
        </w:rPr>
      </w:pPr>
      <w:r>
        <w:rPr>
          <w:noProof/>
        </w:rPr>
        <w:drawing>
          <wp:anchor distT="0" distB="0" distL="114300" distR="114300" simplePos="0" relativeHeight="251658752" behindDoc="1" locked="0" layoutInCell="1" allowOverlap="1" wp14:anchorId="4C67081B" wp14:editId="159D9155">
            <wp:simplePos x="0" y="0"/>
            <wp:positionH relativeFrom="margin">
              <wp:align>right</wp:align>
            </wp:positionH>
            <wp:positionV relativeFrom="paragraph">
              <wp:posOffset>8255</wp:posOffset>
            </wp:positionV>
            <wp:extent cx="2858135" cy="1896745"/>
            <wp:effectExtent l="0" t="0" r="0" b="8255"/>
            <wp:wrapTight wrapText="bothSides">
              <wp:wrapPolygon edited="0">
                <wp:start x="0" y="0"/>
                <wp:lineTo x="0" y="21477"/>
                <wp:lineTo x="21451" y="21477"/>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135" cy="1896745"/>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24"/>
          <w:szCs w:val="24"/>
        </w:rPr>
        <w:t xml:space="preserve">There are now many over-the-counter kits available from pharmacies or online (search ear wax bulb syringe) and research shows this is safe, effective and could significantly reduce NHS costs. </w:t>
      </w:r>
    </w:p>
    <w:p w14:paraId="1E465CE0" w14:textId="77777777" w:rsidR="00AD3B1F" w:rsidRDefault="00AD3B1F" w:rsidP="00AD3B1F">
      <w:pPr>
        <w:spacing w:after="0" w:line="240" w:lineRule="auto"/>
        <w:jc w:val="both"/>
        <w:rPr>
          <w:rFonts w:cs="Calibri"/>
          <w:sz w:val="24"/>
          <w:szCs w:val="24"/>
        </w:rPr>
      </w:pPr>
      <w:r>
        <w:rPr>
          <w:rFonts w:cs="Calibri"/>
          <w:sz w:val="24"/>
          <w:szCs w:val="24"/>
        </w:rPr>
        <w:t xml:space="preserve">These contain a wax softener as drops which you use for 3-4 days and a small bulb syringe to enable you to remove the wax from your ear canals yourself. The specially designed ear syringes are designed to create just enough pressure to clear wax out of the ear without causing damage to the ear drum. </w:t>
      </w:r>
    </w:p>
    <w:p w14:paraId="0C65B892" w14:textId="77777777" w:rsidR="00AD3B1F" w:rsidRDefault="00AD3B1F" w:rsidP="00AD3B1F">
      <w:pPr>
        <w:spacing w:after="0" w:line="240" w:lineRule="auto"/>
        <w:jc w:val="center"/>
        <w:rPr>
          <w:rFonts w:cs="Calibri"/>
          <w:sz w:val="24"/>
          <w:szCs w:val="24"/>
          <w:u w:val="single"/>
        </w:rPr>
      </w:pPr>
      <w:r>
        <w:rPr>
          <w:rFonts w:cs="Calibri"/>
          <w:sz w:val="24"/>
          <w:szCs w:val="24"/>
          <w:u w:val="single"/>
        </w:rPr>
        <w:t>It is very important to follow the kit’s instructions.</w:t>
      </w:r>
    </w:p>
    <w:p w14:paraId="35667F8C" w14:textId="77777777" w:rsidR="00AD3B1F" w:rsidRDefault="00AD3B1F" w:rsidP="00AD3B1F">
      <w:pPr>
        <w:spacing w:after="0" w:line="240" w:lineRule="auto"/>
        <w:jc w:val="both"/>
        <w:rPr>
          <w:rFonts w:cs="Calibri"/>
          <w:sz w:val="12"/>
          <w:szCs w:val="12"/>
        </w:rPr>
      </w:pPr>
    </w:p>
    <w:p w14:paraId="34C55FAC" w14:textId="77777777" w:rsidR="00AD3B1F" w:rsidRDefault="00AD3B1F" w:rsidP="00AD3B1F">
      <w:pPr>
        <w:spacing w:after="0" w:line="240" w:lineRule="auto"/>
        <w:jc w:val="both"/>
        <w:rPr>
          <w:rFonts w:cs="Calibri"/>
          <w:b/>
          <w:bCs/>
          <w:sz w:val="24"/>
          <w:szCs w:val="24"/>
          <w:u w:val="single"/>
        </w:rPr>
      </w:pPr>
    </w:p>
    <w:p w14:paraId="3BE1EE7B" w14:textId="77777777" w:rsidR="00AD3B1F" w:rsidRDefault="00AD3B1F" w:rsidP="00AD3B1F">
      <w:pPr>
        <w:spacing w:after="0" w:line="240" w:lineRule="auto"/>
        <w:jc w:val="both"/>
        <w:rPr>
          <w:rFonts w:cs="Calibri"/>
          <w:b/>
          <w:bCs/>
          <w:sz w:val="24"/>
          <w:szCs w:val="24"/>
          <w:u w:val="single"/>
        </w:rPr>
      </w:pPr>
    </w:p>
    <w:p w14:paraId="79CCD470" w14:textId="77777777" w:rsidR="00AD3B1F" w:rsidRDefault="00AD3B1F" w:rsidP="00AD3B1F">
      <w:pPr>
        <w:spacing w:after="0" w:line="240" w:lineRule="auto"/>
        <w:jc w:val="both"/>
        <w:rPr>
          <w:rFonts w:cs="Calibri"/>
          <w:b/>
          <w:bCs/>
          <w:sz w:val="24"/>
          <w:szCs w:val="24"/>
          <w:u w:val="single"/>
        </w:rPr>
      </w:pPr>
    </w:p>
    <w:p w14:paraId="68B0856F" w14:textId="77777777" w:rsidR="00AD3B1F" w:rsidRDefault="00AD3B1F" w:rsidP="00AD3B1F">
      <w:pPr>
        <w:spacing w:after="0" w:line="240" w:lineRule="auto"/>
        <w:jc w:val="both"/>
        <w:rPr>
          <w:rFonts w:cs="Calibri"/>
          <w:b/>
          <w:bCs/>
          <w:sz w:val="24"/>
          <w:szCs w:val="24"/>
          <w:u w:val="single"/>
        </w:rPr>
      </w:pPr>
    </w:p>
    <w:p w14:paraId="168A23F5" w14:textId="77777777" w:rsidR="00AD3B1F" w:rsidRDefault="00AD3B1F" w:rsidP="00AD3B1F">
      <w:pPr>
        <w:spacing w:after="0" w:line="240" w:lineRule="auto"/>
        <w:jc w:val="both"/>
        <w:rPr>
          <w:rFonts w:cs="Calibri"/>
          <w:b/>
          <w:bCs/>
          <w:sz w:val="24"/>
          <w:szCs w:val="24"/>
          <w:u w:val="single"/>
        </w:rPr>
      </w:pPr>
    </w:p>
    <w:p w14:paraId="1D6E999B" w14:textId="77777777" w:rsidR="00AD3B1F" w:rsidRDefault="00AD3B1F" w:rsidP="00AD3B1F">
      <w:pPr>
        <w:spacing w:after="0" w:line="240" w:lineRule="auto"/>
        <w:jc w:val="both"/>
        <w:rPr>
          <w:rFonts w:cs="Calibri"/>
          <w:b/>
          <w:bCs/>
          <w:sz w:val="24"/>
          <w:szCs w:val="24"/>
          <w:u w:val="single"/>
        </w:rPr>
      </w:pPr>
    </w:p>
    <w:p w14:paraId="3B3610E2" w14:textId="77777777" w:rsidR="00AD3B1F" w:rsidRDefault="00AD3B1F" w:rsidP="00AD3B1F">
      <w:pPr>
        <w:spacing w:after="0" w:line="240" w:lineRule="auto"/>
        <w:jc w:val="both"/>
        <w:rPr>
          <w:rFonts w:cs="Calibri"/>
          <w:b/>
          <w:bCs/>
          <w:sz w:val="24"/>
          <w:szCs w:val="24"/>
          <w:u w:val="single"/>
        </w:rPr>
      </w:pPr>
    </w:p>
    <w:p w14:paraId="11414C48" w14:textId="77777777" w:rsidR="00F93E6F" w:rsidRDefault="00F93E6F" w:rsidP="00F93E6F">
      <w:pPr>
        <w:spacing w:after="0" w:line="240" w:lineRule="auto"/>
        <w:jc w:val="both"/>
        <w:rPr>
          <w:rFonts w:cs="Calibri"/>
          <w:b/>
          <w:bCs/>
          <w:sz w:val="24"/>
          <w:szCs w:val="24"/>
          <w:u w:val="single"/>
        </w:rPr>
      </w:pPr>
      <w:r>
        <w:rPr>
          <w:rFonts w:cs="Calibri"/>
          <w:b/>
          <w:bCs/>
          <w:sz w:val="24"/>
          <w:szCs w:val="24"/>
          <w:u w:val="single"/>
        </w:rPr>
        <w:lastRenderedPageBreak/>
        <w:t>When to seek help from a health professional?</w:t>
      </w:r>
    </w:p>
    <w:p w14:paraId="11182147" w14:textId="77777777" w:rsidR="00F93E6F" w:rsidRDefault="00F93E6F" w:rsidP="00F93E6F">
      <w:pPr>
        <w:spacing w:after="0" w:line="240" w:lineRule="auto"/>
        <w:jc w:val="both"/>
        <w:rPr>
          <w:rFonts w:cs="Calibri"/>
          <w:sz w:val="24"/>
          <w:szCs w:val="24"/>
        </w:rPr>
      </w:pPr>
      <w:r>
        <w:rPr>
          <w:rFonts w:cs="Calibri"/>
          <w:sz w:val="24"/>
          <w:szCs w:val="24"/>
        </w:rPr>
        <w:t>If you are experiencing any of the following symptoms:</w:t>
      </w:r>
    </w:p>
    <w:p w14:paraId="65C16055" w14:textId="77777777" w:rsidR="00F93E6F" w:rsidRDefault="00F93E6F" w:rsidP="00F93E6F">
      <w:pPr>
        <w:pStyle w:val="ListParagraph"/>
        <w:numPr>
          <w:ilvl w:val="0"/>
          <w:numId w:val="8"/>
        </w:numPr>
        <w:spacing w:after="0" w:line="240" w:lineRule="auto"/>
        <w:jc w:val="both"/>
        <w:rPr>
          <w:rFonts w:cs="Calibri"/>
          <w:sz w:val="24"/>
          <w:szCs w:val="24"/>
        </w:rPr>
      </w:pPr>
      <w:r>
        <w:rPr>
          <w:rFonts w:cs="Calibri"/>
          <w:sz w:val="24"/>
          <w:szCs w:val="24"/>
        </w:rPr>
        <w:t>Pain</w:t>
      </w:r>
    </w:p>
    <w:p w14:paraId="469977EB" w14:textId="77777777" w:rsidR="00F93E6F" w:rsidRDefault="00F93E6F" w:rsidP="00F93E6F">
      <w:pPr>
        <w:pStyle w:val="ListParagraph"/>
        <w:numPr>
          <w:ilvl w:val="0"/>
          <w:numId w:val="8"/>
        </w:numPr>
        <w:spacing w:after="0" w:line="240" w:lineRule="auto"/>
        <w:jc w:val="both"/>
        <w:rPr>
          <w:rFonts w:cs="Calibri"/>
          <w:sz w:val="24"/>
          <w:szCs w:val="24"/>
        </w:rPr>
      </w:pPr>
      <w:r>
        <w:rPr>
          <w:rFonts w:cs="Calibri"/>
          <w:sz w:val="24"/>
          <w:szCs w:val="24"/>
        </w:rPr>
        <w:t>Discharge or bleeding from the ear</w:t>
      </w:r>
    </w:p>
    <w:p w14:paraId="089A4073" w14:textId="77777777" w:rsidR="00F93E6F" w:rsidRDefault="00F93E6F" w:rsidP="00F93E6F">
      <w:pPr>
        <w:pStyle w:val="ListParagraph"/>
        <w:numPr>
          <w:ilvl w:val="0"/>
          <w:numId w:val="8"/>
        </w:numPr>
        <w:spacing w:after="0" w:line="240" w:lineRule="auto"/>
        <w:jc w:val="both"/>
        <w:rPr>
          <w:rFonts w:cs="Calibri"/>
          <w:sz w:val="24"/>
          <w:szCs w:val="24"/>
        </w:rPr>
      </w:pPr>
      <w:r>
        <w:rPr>
          <w:rFonts w:cs="Calibri"/>
          <w:sz w:val="24"/>
          <w:szCs w:val="24"/>
        </w:rPr>
        <w:t>Sudden deafness</w:t>
      </w:r>
    </w:p>
    <w:p w14:paraId="20A73998" w14:textId="77777777" w:rsidR="00F93E6F" w:rsidRDefault="00F93E6F" w:rsidP="00F93E6F">
      <w:pPr>
        <w:pStyle w:val="ListParagraph"/>
        <w:numPr>
          <w:ilvl w:val="0"/>
          <w:numId w:val="8"/>
        </w:numPr>
        <w:spacing w:after="0" w:line="240" w:lineRule="auto"/>
        <w:jc w:val="both"/>
        <w:rPr>
          <w:rFonts w:cs="Calibri"/>
          <w:sz w:val="24"/>
          <w:szCs w:val="24"/>
        </w:rPr>
      </w:pPr>
      <w:r>
        <w:rPr>
          <w:rFonts w:cs="Calibri"/>
          <w:sz w:val="24"/>
          <w:szCs w:val="24"/>
        </w:rPr>
        <w:t>Dizziness</w:t>
      </w:r>
    </w:p>
    <w:p w14:paraId="4A595070" w14:textId="77777777" w:rsidR="00F93E6F" w:rsidRDefault="00F93E6F" w:rsidP="00F93E6F">
      <w:pPr>
        <w:pStyle w:val="ListParagraph"/>
        <w:numPr>
          <w:ilvl w:val="0"/>
          <w:numId w:val="8"/>
        </w:numPr>
        <w:spacing w:after="0" w:line="240" w:lineRule="auto"/>
        <w:jc w:val="both"/>
        <w:rPr>
          <w:rFonts w:cs="Calibri"/>
          <w:sz w:val="24"/>
          <w:szCs w:val="24"/>
        </w:rPr>
      </w:pPr>
      <w:r>
        <w:rPr>
          <w:rFonts w:cs="Calibri"/>
          <w:sz w:val="24"/>
          <w:szCs w:val="24"/>
        </w:rPr>
        <w:t>Foreign bodies (you may be advised to attend MIU/A&amp;E)</w:t>
      </w:r>
    </w:p>
    <w:p w14:paraId="5F6FB8D2" w14:textId="77777777" w:rsidR="00F93E6F" w:rsidRDefault="00F93E6F" w:rsidP="00F93E6F">
      <w:pPr>
        <w:spacing w:after="0" w:line="240" w:lineRule="auto"/>
        <w:jc w:val="both"/>
        <w:rPr>
          <w:rFonts w:cs="Calibri"/>
          <w:sz w:val="24"/>
          <w:szCs w:val="24"/>
        </w:rPr>
      </w:pPr>
      <w:r>
        <w:rPr>
          <w:rFonts w:cs="Calibri"/>
          <w:sz w:val="24"/>
          <w:szCs w:val="24"/>
        </w:rPr>
        <w:t>Your GP or practice nurse will look inside your ears to check if they are blocked and might carry out some simple hearing tests. You may be referred to the ENT department of your nearest hospital for more specialised treatments.</w:t>
      </w:r>
    </w:p>
    <w:p w14:paraId="402922B0" w14:textId="77777777" w:rsidR="00F93E6F" w:rsidRDefault="00F93E6F" w:rsidP="00AD3B1F">
      <w:pPr>
        <w:spacing w:after="0" w:line="240" w:lineRule="auto"/>
        <w:jc w:val="both"/>
        <w:rPr>
          <w:rFonts w:cs="Calibri"/>
          <w:b/>
          <w:bCs/>
          <w:sz w:val="24"/>
          <w:szCs w:val="24"/>
          <w:u w:val="single"/>
        </w:rPr>
      </w:pPr>
    </w:p>
    <w:p w14:paraId="3837F4C7" w14:textId="21119CED" w:rsidR="00AD3B1F" w:rsidRDefault="00AD3B1F" w:rsidP="00AD3B1F">
      <w:pPr>
        <w:spacing w:after="0" w:line="240" w:lineRule="auto"/>
        <w:jc w:val="both"/>
        <w:rPr>
          <w:rFonts w:cs="Calibri"/>
          <w:b/>
          <w:bCs/>
          <w:sz w:val="24"/>
          <w:szCs w:val="24"/>
          <w:u w:val="single"/>
        </w:rPr>
      </w:pPr>
      <w:r>
        <w:rPr>
          <w:rFonts w:cs="Calibri"/>
          <w:b/>
          <w:bCs/>
          <w:sz w:val="24"/>
          <w:szCs w:val="24"/>
          <w:u w:val="single"/>
        </w:rPr>
        <w:t>Ear irrigation (ear syringing):</w:t>
      </w:r>
    </w:p>
    <w:p w14:paraId="416ADC2A" w14:textId="77777777" w:rsidR="00AD3B1F" w:rsidRDefault="00AD3B1F" w:rsidP="00AD3B1F">
      <w:pPr>
        <w:spacing w:after="0" w:line="240" w:lineRule="auto"/>
        <w:jc w:val="both"/>
        <w:rPr>
          <w:rFonts w:cs="Calibri"/>
          <w:b/>
          <w:bCs/>
          <w:sz w:val="24"/>
          <w:szCs w:val="24"/>
          <w:u w:val="single"/>
        </w:rPr>
      </w:pPr>
    </w:p>
    <w:p w14:paraId="7F166142" w14:textId="24B9D00A" w:rsidR="00F93E6F" w:rsidRDefault="00AD3B1F" w:rsidP="00AD3B1F">
      <w:pPr>
        <w:spacing w:after="0" w:line="240" w:lineRule="auto"/>
        <w:jc w:val="both"/>
        <w:rPr>
          <w:rFonts w:cs="Calibri"/>
          <w:sz w:val="24"/>
          <w:szCs w:val="24"/>
        </w:rPr>
      </w:pPr>
      <w:r>
        <w:rPr>
          <w:rFonts w:cs="Calibri"/>
          <w:sz w:val="24"/>
          <w:szCs w:val="24"/>
        </w:rPr>
        <w:t xml:space="preserve">Ear irrigation is no longer recommended as first line treatment for blocked ears. </w:t>
      </w:r>
      <w:r w:rsidR="00F93E6F">
        <w:rPr>
          <w:rFonts w:cs="Calibri"/>
          <w:sz w:val="24"/>
          <w:szCs w:val="24"/>
        </w:rPr>
        <w:t>It is not a requirement to provide this service in General Practice</w:t>
      </w:r>
    </w:p>
    <w:p w14:paraId="5ABE90E0" w14:textId="77777777" w:rsidR="00F93E6F" w:rsidRDefault="00F93E6F" w:rsidP="00F93E6F">
      <w:pPr>
        <w:shd w:val="clear" w:color="auto" w:fill="FFFFFF"/>
        <w:spacing w:after="0" w:line="240" w:lineRule="auto"/>
        <w:rPr>
          <w:rFonts w:ascii="Arial" w:hAnsi="Arial" w:cs="Arial"/>
          <w:b/>
          <w:bCs/>
        </w:rPr>
      </w:pPr>
    </w:p>
    <w:p w14:paraId="0B86334F" w14:textId="78471A08" w:rsidR="00F93E6F" w:rsidRPr="00F93E6F" w:rsidRDefault="00F93E6F" w:rsidP="00F93E6F">
      <w:pPr>
        <w:shd w:val="clear" w:color="auto" w:fill="FFFFFF"/>
        <w:spacing w:after="0" w:line="240" w:lineRule="auto"/>
        <w:rPr>
          <w:rFonts w:cs="Calibri"/>
          <w:b/>
          <w:bCs/>
          <w:sz w:val="24"/>
          <w:szCs w:val="24"/>
        </w:rPr>
      </w:pPr>
      <w:r w:rsidRPr="00F93E6F">
        <w:rPr>
          <w:rFonts w:cs="Calibri"/>
          <w:b/>
          <w:bCs/>
          <w:sz w:val="24"/>
          <w:szCs w:val="24"/>
        </w:rPr>
        <w:t xml:space="preserve">Potential Side Effects of Ear Syringing </w:t>
      </w:r>
    </w:p>
    <w:p w14:paraId="366B2183" w14:textId="77777777" w:rsidR="00F93E6F" w:rsidRPr="00F93E6F" w:rsidRDefault="00F93E6F" w:rsidP="00F93E6F">
      <w:pPr>
        <w:shd w:val="clear" w:color="auto" w:fill="FFFFFF"/>
        <w:spacing w:after="0" w:line="240" w:lineRule="auto"/>
        <w:rPr>
          <w:rFonts w:cs="Calibri"/>
          <w:sz w:val="24"/>
          <w:szCs w:val="24"/>
        </w:rPr>
      </w:pPr>
    </w:p>
    <w:p w14:paraId="46F160D4" w14:textId="77777777" w:rsidR="00F93E6F" w:rsidRPr="00F93E6F" w:rsidRDefault="00F93E6F" w:rsidP="00F93E6F">
      <w:pPr>
        <w:shd w:val="clear" w:color="auto" w:fill="FFFFFF"/>
        <w:spacing w:after="0" w:line="240" w:lineRule="auto"/>
        <w:rPr>
          <w:rFonts w:cs="Calibri"/>
          <w:sz w:val="24"/>
          <w:szCs w:val="24"/>
        </w:rPr>
      </w:pPr>
      <w:r w:rsidRPr="00F93E6F">
        <w:rPr>
          <w:rFonts w:cs="Calibri"/>
          <w:sz w:val="24"/>
          <w:szCs w:val="24"/>
        </w:rPr>
        <w:t>Ear syringing can lead to</w:t>
      </w:r>
    </w:p>
    <w:p w14:paraId="351C6E5F" w14:textId="77777777" w:rsidR="00F93E6F" w:rsidRPr="00F93E6F" w:rsidRDefault="00F93E6F" w:rsidP="00F93E6F">
      <w:pPr>
        <w:numPr>
          <w:ilvl w:val="0"/>
          <w:numId w:val="9"/>
        </w:numPr>
        <w:shd w:val="clear" w:color="auto" w:fill="FFFFFF"/>
        <w:spacing w:after="0" w:line="240" w:lineRule="auto"/>
        <w:ind w:left="450"/>
        <w:rPr>
          <w:rFonts w:cs="Calibri"/>
          <w:sz w:val="24"/>
          <w:szCs w:val="24"/>
        </w:rPr>
      </w:pPr>
      <w:r w:rsidRPr="00F93E6F">
        <w:rPr>
          <w:rFonts w:cs="Calibri"/>
          <w:sz w:val="24"/>
          <w:szCs w:val="24"/>
        </w:rPr>
        <w:t>ear infections,</w:t>
      </w:r>
    </w:p>
    <w:p w14:paraId="1EC305AF" w14:textId="77777777" w:rsidR="00F93E6F" w:rsidRPr="00F93E6F" w:rsidRDefault="00F93E6F" w:rsidP="00F93E6F">
      <w:pPr>
        <w:numPr>
          <w:ilvl w:val="0"/>
          <w:numId w:val="9"/>
        </w:numPr>
        <w:shd w:val="clear" w:color="auto" w:fill="FFFFFF"/>
        <w:spacing w:after="0" w:line="240" w:lineRule="auto"/>
        <w:ind w:left="450"/>
        <w:rPr>
          <w:rFonts w:cs="Calibri"/>
          <w:sz w:val="24"/>
          <w:szCs w:val="24"/>
        </w:rPr>
      </w:pPr>
      <w:r w:rsidRPr="00F93E6F">
        <w:rPr>
          <w:rFonts w:cs="Calibri"/>
          <w:sz w:val="24"/>
          <w:szCs w:val="24"/>
        </w:rPr>
        <w:t>perforated ear drum and</w:t>
      </w:r>
    </w:p>
    <w:p w14:paraId="3ABDD5E1" w14:textId="77777777" w:rsidR="00F93E6F" w:rsidRPr="00F93E6F" w:rsidRDefault="00F93E6F" w:rsidP="00F93E6F">
      <w:pPr>
        <w:numPr>
          <w:ilvl w:val="0"/>
          <w:numId w:val="9"/>
        </w:numPr>
        <w:shd w:val="clear" w:color="auto" w:fill="FFFFFF"/>
        <w:spacing w:after="0" w:line="240" w:lineRule="auto"/>
        <w:ind w:left="450"/>
        <w:rPr>
          <w:rFonts w:cs="Calibri"/>
          <w:sz w:val="24"/>
          <w:szCs w:val="24"/>
        </w:rPr>
      </w:pPr>
      <w:r w:rsidRPr="00F93E6F">
        <w:rPr>
          <w:rFonts w:cs="Calibri"/>
          <w:sz w:val="24"/>
          <w:szCs w:val="24"/>
        </w:rPr>
        <w:t>tinnitus (persistent noise).</w:t>
      </w:r>
    </w:p>
    <w:p w14:paraId="1FC2E145" w14:textId="77777777" w:rsidR="00F93E6F" w:rsidRPr="00F93E6F" w:rsidRDefault="00F93E6F" w:rsidP="00F93E6F">
      <w:pPr>
        <w:shd w:val="clear" w:color="auto" w:fill="FFFFFF"/>
        <w:spacing w:after="0" w:line="240" w:lineRule="auto"/>
        <w:rPr>
          <w:rFonts w:cs="Calibri"/>
          <w:sz w:val="24"/>
          <w:szCs w:val="24"/>
        </w:rPr>
      </w:pPr>
    </w:p>
    <w:p w14:paraId="1248E751" w14:textId="77777777" w:rsidR="00F93E6F" w:rsidRPr="00F93E6F" w:rsidRDefault="00F93E6F" w:rsidP="00F93E6F">
      <w:pPr>
        <w:shd w:val="clear" w:color="auto" w:fill="FFFFFF"/>
        <w:spacing w:after="0" w:line="240" w:lineRule="auto"/>
        <w:rPr>
          <w:rFonts w:cs="Calibri"/>
          <w:sz w:val="24"/>
          <w:szCs w:val="24"/>
        </w:rPr>
      </w:pPr>
      <w:r w:rsidRPr="00F93E6F">
        <w:rPr>
          <w:rFonts w:cs="Calibri"/>
          <w:sz w:val="24"/>
          <w:szCs w:val="24"/>
        </w:rPr>
        <w:t>Irrigation should NOT be carried out in patients:</w:t>
      </w:r>
    </w:p>
    <w:p w14:paraId="11DEBA56" w14:textId="7B13BB9E" w:rsidR="00F93E6F" w:rsidRP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who are due to travel within the next 2 weeks on an airplane-</w:t>
      </w:r>
      <w:r w:rsidRPr="00F93E6F">
        <w:rPr>
          <w:rFonts w:cs="Calibri"/>
          <w:sz w:val="24"/>
          <w:szCs w:val="24"/>
        </w:rPr>
        <w:t xml:space="preserve">may be </w:t>
      </w:r>
      <w:r w:rsidRPr="00F93E6F">
        <w:rPr>
          <w:rFonts w:cs="Calibri"/>
          <w:sz w:val="24"/>
          <w:szCs w:val="24"/>
        </w:rPr>
        <w:t xml:space="preserve">suitable for </w:t>
      </w:r>
      <w:proofErr w:type="spellStart"/>
      <w:r w:rsidRPr="00F93E6F">
        <w:rPr>
          <w:rFonts w:cs="Calibri"/>
          <w:sz w:val="24"/>
          <w:szCs w:val="24"/>
        </w:rPr>
        <w:t>microsuction</w:t>
      </w:r>
      <w:proofErr w:type="spellEnd"/>
      <w:r w:rsidRPr="00F93E6F">
        <w:rPr>
          <w:rFonts w:cs="Calibri"/>
          <w:sz w:val="24"/>
          <w:szCs w:val="24"/>
        </w:rPr>
        <w:t xml:space="preserve"> instead</w:t>
      </w:r>
    </w:p>
    <w:p w14:paraId="289F39A7" w14:textId="36E0E93E" w:rsidR="00F93E6F" w:rsidRP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 xml:space="preserve">have previously experienced complications following this procedure in the past- </w:t>
      </w:r>
      <w:proofErr w:type="gramStart"/>
      <w:r>
        <w:rPr>
          <w:rFonts w:cs="Calibri"/>
          <w:sz w:val="24"/>
          <w:szCs w:val="24"/>
        </w:rPr>
        <w:t>may</w:t>
      </w:r>
      <w:proofErr w:type="gramEnd"/>
      <w:r>
        <w:rPr>
          <w:rFonts w:cs="Calibri"/>
          <w:sz w:val="24"/>
          <w:szCs w:val="24"/>
        </w:rPr>
        <w:t xml:space="preserve"> </w:t>
      </w:r>
      <w:r w:rsidRPr="00F93E6F">
        <w:rPr>
          <w:rFonts w:cs="Calibri"/>
          <w:sz w:val="24"/>
          <w:szCs w:val="24"/>
        </w:rPr>
        <w:t xml:space="preserve">suitable for </w:t>
      </w:r>
      <w:proofErr w:type="spellStart"/>
      <w:r w:rsidRPr="00F93E6F">
        <w:rPr>
          <w:rFonts w:cs="Calibri"/>
          <w:sz w:val="24"/>
          <w:szCs w:val="24"/>
        </w:rPr>
        <w:t>microsuction</w:t>
      </w:r>
      <w:proofErr w:type="spellEnd"/>
      <w:r w:rsidRPr="00F93E6F">
        <w:rPr>
          <w:rFonts w:cs="Calibri"/>
          <w:sz w:val="24"/>
          <w:szCs w:val="24"/>
        </w:rPr>
        <w:t xml:space="preserve"> instead</w:t>
      </w:r>
    </w:p>
    <w:p w14:paraId="0F4CD8A3" w14:textId="6332D2CC" w:rsidR="00F93E6F" w:rsidRP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have undergone ANY form of ear surgery (apart from grommets that have extruded at least 18 months previously and it is documented subsequently that the tympanic membrane is intact)</w:t>
      </w:r>
      <w:r>
        <w:rPr>
          <w:rFonts w:cs="Calibri"/>
          <w:sz w:val="24"/>
          <w:szCs w:val="24"/>
        </w:rPr>
        <w:t>- may be</w:t>
      </w:r>
      <w:r w:rsidRPr="00F93E6F">
        <w:rPr>
          <w:rFonts w:cs="Calibri"/>
          <w:sz w:val="24"/>
          <w:szCs w:val="24"/>
        </w:rPr>
        <w:t xml:space="preserve"> suitable for </w:t>
      </w:r>
      <w:proofErr w:type="spellStart"/>
      <w:r w:rsidRPr="00F93E6F">
        <w:rPr>
          <w:rFonts w:cs="Calibri"/>
          <w:sz w:val="24"/>
          <w:szCs w:val="24"/>
        </w:rPr>
        <w:t>microsuction</w:t>
      </w:r>
      <w:proofErr w:type="spellEnd"/>
      <w:r w:rsidRPr="00F93E6F">
        <w:rPr>
          <w:rFonts w:cs="Calibri"/>
          <w:sz w:val="24"/>
          <w:szCs w:val="24"/>
        </w:rPr>
        <w:t xml:space="preserve"> instead</w:t>
      </w:r>
    </w:p>
    <w:p w14:paraId="121F9519" w14:textId="35879025" w:rsidR="00F93E6F" w:rsidRP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 xml:space="preserve">have an ear perforation- </w:t>
      </w:r>
      <w:r>
        <w:rPr>
          <w:rFonts w:cs="Calibri"/>
          <w:sz w:val="24"/>
          <w:szCs w:val="24"/>
        </w:rPr>
        <w:t xml:space="preserve">may be </w:t>
      </w:r>
      <w:r w:rsidRPr="00F93E6F">
        <w:rPr>
          <w:rFonts w:cs="Calibri"/>
          <w:sz w:val="24"/>
          <w:szCs w:val="24"/>
        </w:rPr>
        <w:t xml:space="preserve">suitable for </w:t>
      </w:r>
      <w:proofErr w:type="spellStart"/>
      <w:r w:rsidRPr="00F93E6F">
        <w:rPr>
          <w:rFonts w:cs="Calibri"/>
          <w:sz w:val="24"/>
          <w:szCs w:val="24"/>
        </w:rPr>
        <w:t>microsuction</w:t>
      </w:r>
      <w:proofErr w:type="spellEnd"/>
      <w:r w:rsidRPr="00F93E6F">
        <w:rPr>
          <w:rFonts w:cs="Calibri"/>
          <w:sz w:val="24"/>
          <w:szCs w:val="24"/>
        </w:rPr>
        <w:t xml:space="preserve"> instead</w:t>
      </w:r>
    </w:p>
    <w:p w14:paraId="60A7962E" w14:textId="2CC65854" w:rsidR="00F93E6F" w:rsidRP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 xml:space="preserve">have a history of a mucous discharge in the past 12 months </w:t>
      </w:r>
      <w:r>
        <w:rPr>
          <w:rFonts w:cs="Calibri"/>
          <w:sz w:val="24"/>
          <w:szCs w:val="24"/>
        </w:rPr>
        <w:t xml:space="preserve">– may be </w:t>
      </w:r>
      <w:r w:rsidRPr="00F93E6F">
        <w:rPr>
          <w:rFonts w:cs="Calibri"/>
          <w:sz w:val="24"/>
          <w:szCs w:val="24"/>
        </w:rPr>
        <w:t xml:space="preserve">suitable for </w:t>
      </w:r>
      <w:proofErr w:type="spellStart"/>
      <w:r w:rsidRPr="00F93E6F">
        <w:rPr>
          <w:rFonts w:cs="Calibri"/>
          <w:sz w:val="24"/>
          <w:szCs w:val="24"/>
        </w:rPr>
        <w:t>microsuction</w:t>
      </w:r>
      <w:proofErr w:type="spellEnd"/>
      <w:r w:rsidRPr="00F93E6F">
        <w:rPr>
          <w:rFonts w:cs="Calibri"/>
          <w:sz w:val="24"/>
          <w:szCs w:val="24"/>
        </w:rPr>
        <w:t xml:space="preserve"> instead</w:t>
      </w:r>
    </w:p>
    <w:p w14:paraId="18394219" w14:textId="42652260" w:rsid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 xml:space="preserve">have evidence of acute otitis externa with pain and tenderness of the pinna </w:t>
      </w:r>
    </w:p>
    <w:p w14:paraId="3CE49870" w14:textId="4C1B8CA6" w:rsidR="00F93E6F" w:rsidRPr="00F93E6F" w:rsidRDefault="00F93E6F" w:rsidP="00F93E6F">
      <w:pPr>
        <w:numPr>
          <w:ilvl w:val="1"/>
          <w:numId w:val="10"/>
        </w:numPr>
        <w:shd w:val="clear" w:color="auto" w:fill="FFFFFF"/>
        <w:spacing w:after="0" w:line="240" w:lineRule="auto"/>
        <w:ind w:left="900"/>
        <w:rPr>
          <w:rFonts w:cs="Calibri"/>
          <w:sz w:val="24"/>
          <w:szCs w:val="24"/>
        </w:rPr>
      </w:pPr>
      <w:r w:rsidRPr="00F93E6F">
        <w:rPr>
          <w:rFonts w:cs="Calibri"/>
          <w:sz w:val="24"/>
          <w:szCs w:val="24"/>
        </w:rPr>
        <w:t>have a history of a middle ear infection in the last six weeks</w:t>
      </w:r>
    </w:p>
    <w:p w14:paraId="07881B26" w14:textId="77777777" w:rsidR="00F93E6F" w:rsidRDefault="00F93E6F" w:rsidP="00AD3B1F">
      <w:pPr>
        <w:spacing w:after="0" w:line="240" w:lineRule="auto"/>
        <w:jc w:val="both"/>
        <w:rPr>
          <w:rFonts w:cs="Calibri"/>
          <w:sz w:val="24"/>
          <w:szCs w:val="24"/>
        </w:rPr>
      </w:pPr>
    </w:p>
    <w:p w14:paraId="6ED5367E" w14:textId="77777777" w:rsidR="00F93E6F" w:rsidRPr="00F93E6F" w:rsidRDefault="00F93E6F" w:rsidP="00F93E6F">
      <w:pPr>
        <w:shd w:val="clear" w:color="auto" w:fill="FFFFFF"/>
        <w:spacing w:after="0" w:line="240" w:lineRule="auto"/>
        <w:rPr>
          <w:rFonts w:cs="Calibri"/>
          <w:b/>
          <w:bCs/>
          <w:i/>
          <w:iCs/>
          <w:sz w:val="24"/>
          <w:szCs w:val="24"/>
        </w:rPr>
      </w:pPr>
      <w:proofErr w:type="spellStart"/>
      <w:r w:rsidRPr="00F93E6F">
        <w:rPr>
          <w:rFonts w:cs="Calibri"/>
          <w:b/>
          <w:bCs/>
          <w:i/>
          <w:iCs/>
          <w:sz w:val="24"/>
          <w:szCs w:val="24"/>
        </w:rPr>
        <w:t>Microsuction</w:t>
      </w:r>
      <w:proofErr w:type="spellEnd"/>
      <w:r w:rsidRPr="00F93E6F">
        <w:rPr>
          <w:rFonts w:cs="Calibri"/>
          <w:b/>
          <w:bCs/>
          <w:i/>
          <w:iCs/>
          <w:sz w:val="24"/>
          <w:szCs w:val="24"/>
        </w:rPr>
        <w:t xml:space="preserve"> as an alternative to ear syringing</w:t>
      </w:r>
    </w:p>
    <w:p w14:paraId="030AA2B9" w14:textId="77777777" w:rsidR="00F93E6F" w:rsidRPr="00F93E6F" w:rsidRDefault="00F93E6F" w:rsidP="00F93E6F">
      <w:pPr>
        <w:shd w:val="clear" w:color="auto" w:fill="FFFFFF"/>
        <w:spacing w:after="0" w:line="240" w:lineRule="auto"/>
        <w:rPr>
          <w:rFonts w:cs="Calibri"/>
          <w:sz w:val="24"/>
          <w:szCs w:val="24"/>
        </w:rPr>
      </w:pPr>
    </w:p>
    <w:p w14:paraId="1F4582ED" w14:textId="77777777" w:rsidR="00F93E6F" w:rsidRDefault="00F93E6F" w:rsidP="00F93E6F">
      <w:pPr>
        <w:pStyle w:val="ListParagraph"/>
        <w:shd w:val="clear" w:color="auto" w:fill="FFFFFF"/>
        <w:spacing w:after="150" w:line="240" w:lineRule="auto"/>
        <w:rPr>
          <w:rFonts w:cs="Calibri"/>
          <w:sz w:val="24"/>
          <w:szCs w:val="24"/>
        </w:rPr>
      </w:pPr>
      <w:proofErr w:type="spellStart"/>
      <w:r w:rsidRPr="00F93E6F">
        <w:rPr>
          <w:rFonts w:cs="Calibri"/>
          <w:sz w:val="24"/>
          <w:szCs w:val="24"/>
        </w:rPr>
        <w:t>Microsuction</w:t>
      </w:r>
      <w:proofErr w:type="spellEnd"/>
      <w:r w:rsidRPr="00F93E6F">
        <w:rPr>
          <w:rFonts w:cs="Calibri"/>
          <w:sz w:val="24"/>
          <w:szCs w:val="24"/>
        </w:rPr>
        <w:t xml:space="preserve"> is the method usually employed by ENT services because it is quick and efficient and allows the clinician a good view of the ear canal and drum. It is the method of choice if irrigation has failed or if the person has external or middle ear pathology. </w:t>
      </w:r>
    </w:p>
    <w:p w14:paraId="0143DBBB" w14:textId="77777777" w:rsidR="00F93E6F" w:rsidRDefault="00F93E6F" w:rsidP="00F93E6F">
      <w:pPr>
        <w:pStyle w:val="ListParagraph"/>
        <w:shd w:val="clear" w:color="auto" w:fill="FFFFFF"/>
        <w:spacing w:after="150" w:line="240" w:lineRule="auto"/>
        <w:rPr>
          <w:rFonts w:cs="Calibri"/>
          <w:sz w:val="24"/>
          <w:szCs w:val="24"/>
        </w:rPr>
      </w:pPr>
    </w:p>
    <w:p w14:paraId="4A114A0E" w14:textId="48BC7791" w:rsidR="00F93E6F" w:rsidRPr="00F93E6F" w:rsidRDefault="00F93E6F" w:rsidP="00F93E6F">
      <w:pPr>
        <w:pStyle w:val="ListParagraph"/>
        <w:shd w:val="clear" w:color="auto" w:fill="FFFFFF"/>
        <w:spacing w:after="150" w:line="240" w:lineRule="auto"/>
        <w:rPr>
          <w:rFonts w:cs="Calibri"/>
          <w:sz w:val="24"/>
          <w:szCs w:val="24"/>
        </w:rPr>
      </w:pPr>
      <w:proofErr w:type="spellStart"/>
      <w:r w:rsidRPr="00F93E6F">
        <w:rPr>
          <w:rFonts w:cs="Calibri"/>
          <w:sz w:val="24"/>
          <w:szCs w:val="24"/>
        </w:rPr>
        <w:t>Microsuction</w:t>
      </w:r>
      <w:proofErr w:type="spellEnd"/>
      <w:r w:rsidRPr="00F93E6F">
        <w:rPr>
          <w:rFonts w:cs="Calibri"/>
          <w:sz w:val="24"/>
          <w:szCs w:val="24"/>
        </w:rPr>
        <w:t xml:space="preserve"> removal treatment is a far </w:t>
      </w:r>
      <w:proofErr w:type="gramStart"/>
      <w:r w:rsidRPr="00F93E6F">
        <w:rPr>
          <w:rFonts w:cs="Calibri"/>
          <w:sz w:val="24"/>
          <w:szCs w:val="24"/>
        </w:rPr>
        <w:t>more gentle</w:t>
      </w:r>
      <w:proofErr w:type="gramEnd"/>
      <w:r w:rsidRPr="00F93E6F">
        <w:rPr>
          <w:rFonts w:cs="Calibri"/>
          <w:sz w:val="24"/>
          <w:szCs w:val="24"/>
        </w:rPr>
        <w:t xml:space="preserve"> procedure than other types of ear wax removal. It is also suitable for patients who are about to fly, are already hearing aid users, have previous ear drum damage or have impacted ear wax.</w:t>
      </w:r>
    </w:p>
    <w:p w14:paraId="1452D36F" w14:textId="77777777" w:rsidR="00F93E6F" w:rsidRPr="00F93E6F" w:rsidRDefault="00F93E6F" w:rsidP="00F93E6F">
      <w:pPr>
        <w:pStyle w:val="ListParagraph"/>
        <w:shd w:val="clear" w:color="auto" w:fill="FFFFFF"/>
        <w:spacing w:after="0" w:line="240" w:lineRule="auto"/>
        <w:rPr>
          <w:rFonts w:cs="Calibri"/>
          <w:sz w:val="24"/>
          <w:szCs w:val="24"/>
        </w:rPr>
      </w:pPr>
    </w:p>
    <w:p w14:paraId="4885F35C" w14:textId="77777777" w:rsidR="00F93E6F" w:rsidRPr="00F93E6F" w:rsidRDefault="00F93E6F" w:rsidP="00F93E6F">
      <w:pPr>
        <w:pStyle w:val="ListParagraph"/>
        <w:shd w:val="clear" w:color="auto" w:fill="FFFFFF"/>
        <w:spacing w:after="0" w:line="240" w:lineRule="auto"/>
        <w:rPr>
          <w:rFonts w:cs="Calibri"/>
          <w:sz w:val="24"/>
          <w:szCs w:val="24"/>
        </w:rPr>
      </w:pPr>
      <w:proofErr w:type="spellStart"/>
      <w:r w:rsidRPr="00F93E6F">
        <w:rPr>
          <w:rFonts w:cs="Calibri"/>
          <w:sz w:val="24"/>
          <w:szCs w:val="24"/>
        </w:rPr>
        <w:t>Microsuction</w:t>
      </w:r>
      <w:proofErr w:type="spellEnd"/>
      <w:r w:rsidRPr="00F93E6F">
        <w:rPr>
          <w:rFonts w:cs="Calibri"/>
          <w:sz w:val="24"/>
          <w:szCs w:val="24"/>
        </w:rPr>
        <w:t xml:space="preserve"> also offers several benefits compared to irrigation such as:</w:t>
      </w:r>
    </w:p>
    <w:p w14:paraId="55D5E670" w14:textId="77777777" w:rsidR="00F93E6F" w:rsidRPr="00F93E6F" w:rsidRDefault="00F93E6F" w:rsidP="00F93E6F">
      <w:pPr>
        <w:numPr>
          <w:ilvl w:val="0"/>
          <w:numId w:val="11"/>
        </w:numPr>
        <w:spacing w:before="100" w:beforeAutospacing="1" w:after="120" w:line="240" w:lineRule="auto"/>
        <w:contextualSpacing/>
        <w:rPr>
          <w:rFonts w:cs="Calibri"/>
          <w:sz w:val="24"/>
          <w:szCs w:val="24"/>
        </w:rPr>
      </w:pPr>
      <w:r w:rsidRPr="00F93E6F">
        <w:rPr>
          <w:rFonts w:cs="Calibri"/>
          <w:sz w:val="24"/>
          <w:szCs w:val="24"/>
        </w:rPr>
        <w:t>The procedure is quicker.</w:t>
      </w:r>
    </w:p>
    <w:p w14:paraId="09F6449C" w14:textId="77777777" w:rsidR="00F93E6F" w:rsidRPr="00F93E6F" w:rsidRDefault="00F93E6F" w:rsidP="00F93E6F">
      <w:pPr>
        <w:numPr>
          <w:ilvl w:val="0"/>
          <w:numId w:val="11"/>
        </w:numPr>
        <w:spacing w:before="100" w:beforeAutospacing="1" w:after="120" w:line="240" w:lineRule="auto"/>
        <w:contextualSpacing/>
        <w:rPr>
          <w:rFonts w:cs="Calibri"/>
          <w:sz w:val="24"/>
          <w:szCs w:val="24"/>
        </w:rPr>
      </w:pPr>
      <w:r w:rsidRPr="00F93E6F">
        <w:rPr>
          <w:rFonts w:cs="Calibri"/>
          <w:sz w:val="24"/>
          <w:szCs w:val="24"/>
        </w:rPr>
        <w:t>Your doctor can clearly see inside your ear during the procedure.</w:t>
      </w:r>
    </w:p>
    <w:p w14:paraId="47B2DA0E" w14:textId="77777777" w:rsidR="00F93E6F" w:rsidRPr="00F93E6F" w:rsidRDefault="00F93E6F" w:rsidP="00F93E6F">
      <w:pPr>
        <w:numPr>
          <w:ilvl w:val="0"/>
          <w:numId w:val="11"/>
        </w:numPr>
        <w:spacing w:before="100" w:beforeAutospacing="1" w:after="120" w:line="240" w:lineRule="auto"/>
        <w:contextualSpacing/>
        <w:rPr>
          <w:rFonts w:cs="Calibri"/>
          <w:sz w:val="24"/>
          <w:szCs w:val="24"/>
        </w:rPr>
      </w:pPr>
      <w:proofErr w:type="spellStart"/>
      <w:r w:rsidRPr="00F93E6F">
        <w:rPr>
          <w:rFonts w:cs="Calibri"/>
          <w:sz w:val="24"/>
          <w:szCs w:val="24"/>
        </w:rPr>
        <w:t>Microsuction</w:t>
      </w:r>
      <w:proofErr w:type="spellEnd"/>
      <w:r w:rsidRPr="00F93E6F">
        <w:rPr>
          <w:rFonts w:cs="Calibri"/>
          <w:sz w:val="24"/>
          <w:szCs w:val="24"/>
        </w:rPr>
        <w:t xml:space="preserve"> doesn’t expose your ear canal to moisture.</w:t>
      </w:r>
    </w:p>
    <w:p w14:paraId="33642C92" w14:textId="77777777" w:rsidR="00F93E6F" w:rsidRPr="00F93E6F" w:rsidRDefault="00F93E6F" w:rsidP="00F93E6F">
      <w:pPr>
        <w:pStyle w:val="NormalWeb"/>
        <w:spacing w:before="375" w:beforeAutospacing="0" w:after="375" w:afterAutospacing="0"/>
        <w:ind w:firstLine="720"/>
        <w:contextualSpacing/>
        <w:rPr>
          <w:rFonts w:asciiTheme="minorHAnsi" w:hAnsiTheme="minorHAnsi" w:cs="Calibri"/>
          <w:lang w:eastAsia="en-US"/>
        </w:rPr>
      </w:pPr>
      <w:r w:rsidRPr="00F93E6F">
        <w:rPr>
          <w:rFonts w:asciiTheme="minorHAnsi" w:hAnsiTheme="minorHAnsi" w:cs="Calibri"/>
          <w:lang w:eastAsia="en-US"/>
        </w:rPr>
        <w:t xml:space="preserve">Unlike irrigation, </w:t>
      </w:r>
      <w:proofErr w:type="spellStart"/>
      <w:r w:rsidRPr="00F93E6F">
        <w:rPr>
          <w:rFonts w:asciiTheme="minorHAnsi" w:hAnsiTheme="minorHAnsi" w:cs="Calibri"/>
          <w:lang w:eastAsia="en-US"/>
        </w:rPr>
        <w:t>microsuction</w:t>
      </w:r>
      <w:proofErr w:type="spellEnd"/>
      <w:r w:rsidRPr="00F93E6F">
        <w:rPr>
          <w:rFonts w:asciiTheme="minorHAnsi" w:hAnsiTheme="minorHAnsi" w:cs="Calibri"/>
          <w:lang w:eastAsia="en-US"/>
        </w:rPr>
        <w:t xml:space="preserve"> can often be performed on people who have:</w:t>
      </w:r>
    </w:p>
    <w:p w14:paraId="250E9C95" w14:textId="77777777" w:rsidR="00F93E6F" w:rsidRPr="00F93E6F" w:rsidRDefault="00F93E6F" w:rsidP="00F93E6F">
      <w:pPr>
        <w:numPr>
          <w:ilvl w:val="0"/>
          <w:numId w:val="12"/>
        </w:numPr>
        <w:spacing w:before="100" w:beforeAutospacing="1" w:after="120" w:line="240" w:lineRule="auto"/>
        <w:contextualSpacing/>
        <w:rPr>
          <w:rFonts w:cs="Calibri"/>
          <w:sz w:val="24"/>
          <w:szCs w:val="24"/>
        </w:rPr>
      </w:pPr>
      <w:r w:rsidRPr="00F93E6F">
        <w:rPr>
          <w:rFonts w:cs="Calibri"/>
          <w:sz w:val="24"/>
          <w:szCs w:val="24"/>
        </w:rPr>
        <w:t>a </w:t>
      </w:r>
      <w:hyperlink r:id="rId8" w:history="1">
        <w:r w:rsidRPr="00F93E6F">
          <w:rPr>
            <w:rFonts w:cs="Calibri"/>
            <w:sz w:val="24"/>
            <w:szCs w:val="24"/>
          </w:rPr>
          <w:t>ruptured eardrum</w:t>
        </w:r>
      </w:hyperlink>
    </w:p>
    <w:p w14:paraId="3C99B4CE" w14:textId="77777777" w:rsidR="00F93E6F" w:rsidRPr="00F93E6F" w:rsidRDefault="00F93E6F" w:rsidP="00F93E6F">
      <w:pPr>
        <w:numPr>
          <w:ilvl w:val="0"/>
          <w:numId w:val="12"/>
        </w:numPr>
        <w:spacing w:before="100" w:beforeAutospacing="1" w:after="120" w:line="240" w:lineRule="auto"/>
        <w:contextualSpacing/>
        <w:rPr>
          <w:rFonts w:cs="Calibri"/>
          <w:sz w:val="24"/>
          <w:szCs w:val="24"/>
        </w:rPr>
      </w:pPr>
      <w:r w:rsidRPr="00F93E6F">
        <w:rPr>
          <w:rFonts w:cs="Calibri"/>
          <w:sz w:val="24"/>
          <w:szCs w:val="24"/>
        </w:rPr>
        <w:t>a history of ear surgery</w:t>
      </w:r>
    </w:p>
    <w:p w14:paraId="6FBA10E9" w14:textId="77777777" w:rsidR="00F93E6F" w:rsidRPr="00F93E6F" w:rsidRDefault="00F93E6F" w:rsidP="00F93E6F">
      <w:pPr>
        <w:numPr>
          <w:ilvl w:val="0"/>
          <w:numId w:val="12"/>
        </w:numPr>
        <w:spacing w:before="100" w:beforeAutospacing="1" w:after="120" w:line="240" w:lineRule="auto"/>
        <w:contextualSpacing/>
        <w:rPr>
          <w:rFonts w:cs="Calibri"/>
          <w:sz w:val="24"/>
          <w:szCs w:val="24"/>
        </w:rPr>
      </w:pPr>
      <w:r w:rsidRPr="00F93E6F">
        <w:rPr>
          <w:rFonts w:cs="Calibri"/>
          <w:sz w:val="24"/>
          <w:szCs w:val="24"/>
        </w:rPr>
        <w:t>foreign matter in their ear</w:t>
      </w:r>
    </w:p>
    <w:p w14:paraId="50279ED3" w14:textId="77777777" w:rsidR="00F93E6F" w:rsidRPr="00F93E6F" w:rsidRDefault="00F93E6F" w:rsidP="00F93E6F">
      <w:pPr>
        <w:numPr>
          <w:ilvl w:val="0"/>
          <w:numId w:val="12"/>
        </w:numPr>
        <w:spacing w:before="100" w:beforeAutospacing="1" w:after="120" w:line="240" w:lineRule="auto"/>
        <w:contextualSpacing/>
        <w:rPr>
          <w:rFonts w:cs="Calibri"/>
          <w:sz w:val="24"/>
          <w:szCs w:val="24"/>
        </w:rPr>
      </w:pPr>
      <w:r w:rsidRPr="00F93E6F">
        <w:rPr>
          <w:rFonts w:cs="Calibri"/>
          <w:sz w:val="24"/>
          <w:szCs w:val="24"/>
        </w:rPr>
        <w:t>mild </w:t>
      </w:r>
      <w:hyperlink r:id="rId9" w:history="1">
        <w:r w:rsidRPr="00F93E6F">
          <w:rPr>
            <w:rFonts w:cs="Calibri"/>
            <w:sz w:val="24"/>
            <w:szCs w:val="24"/>
          </w:rPr>
          <w:t>otitis externa</w:t>
        </w:r>
      </w:hyperlink>
      <w:r w:rsidRPr="00F93E6F">
        <w:rPr>
          <w:rFonts w:cs="Calibri"/>
          <w:sz w:val="24"/>
          <w:szCs w:val="24"/>
        </w:rPr>
        <w:t> (outer ear infection)</w:t>
      </w:r>
    </w:p>
    <w:p w14:paraId="0147B06E" w14:textId="36482847" w:rsidR="00D667AC" w:rsidRDefault="00D667AC" w:rsidP="00AD3B1F">
      <w:pPr>
        <w:spacing w:after="0" w:line="240" w:lineRule="auto"/>
        <w:jc w:val="both"/>
        <w:rPr>
          <w:rFonts w:cs="Calibri"/>
          <w:sz w:val="24"/>
          <w:szCs w:val="24"/>
        </w:rPr>
      </w:pPr>
    </w:p>
    <w:p w14:paraId="4C780DAE" w14:textId="77777777" w:rsidR="00AD3B1F" w:rsidRDefault="00AD3B1F" w:rsidP="00AD3B1F">
      <w:pPr>
        <w:spacing w:after="0" w:line="240" w:lineRule="auto"/>
        <w:jc w:val="both"/>
        <w:rPr>
          <w:rFonts w:cs="Calibri"/>
          <w:sz w:val="12"/>
          <w:szCs w:val="12"/>
        </w:rPr>
      </w:pPr>
    </w:p>
    <w:p w14:paraId="34B1B230" w14:textId="7644B0F0" w:rsidR="00AD3B1F" w:rsidRPr="00F93E6F" w:rsidRDefault="00D667AC" w:rsidP="00AD3B1F">
      <w:pPr>
        <w:spacing w:after="0" w:line="240" w:lineRule="auto"/>
        <w:jc w:val="both"/>
        <w:rPr>
          <w:rFonts w:cs="Calibri"/>
          <w:b/>
          <w:bCs/>
          <w:i/>
          <w:iCs/>
          <w:sz w:val="28"/>
          <w:szCs w:val="28"/>
        </w:rPr>
      </w:pPr>
      <w:r w:rsidRPr="00F93E6F">
        <w:rPr>
          <w:rFonts w:cs="Calibri"/>
          <w:b/>
          <w:bCs/>
          <w:i/>
          <w:iCs/>
          <w:sz w:val="28"/>
          <w:szCs w:val="28"/>
        </w:rPr>
        <w:t xml:space="preserve">We will always prioritise </w:t>
      </w:r>
      <w:r w:rsidR="00AD3B1F" w:rsidRPr="00F93E6F">
        <w:rPr>
          <w:rFonts w:cs="Calibri"/>
          <w:b/>
          <w:bCs/>
          <w:i/>
          <w:iCs/>
          <w:sz w:val="28"/>
          <w:szCs w:val="28"/>
        </w:rPr>
        <w:t xml:space="preserve">ear syringing </w:t>
      </w:r>
      <w:r w:rsidRPr="00F93E6F">
        <w:rPr>
          <w:rFonts w:cs="Calibri"/>
          <w:b/>
          <w:bCs/>
          <w:i/>
          <w:iCs/>
          <w:sz w:val="28"/>
          <w:szCs w:val="28"/>
        </w:rPr>
        <w:t xml:space="preserve">or </w:t>
      </w:r>
      <w:proofErr w:type="spellStart"/>
      <w:r w:rsidRPr="00F93E6F">
        <w:rPr>
          <w:rFonts w:cs="Calibri"/>
          <w:b/>
          <w:bCs/>
          <w:i/>
          <w:iCs/>
          <w:sz w:val="28"/>
          <w:szCs w:val="28"/>
        </w:rPr>
        <w:t>microsuction</w:t>
      </w:r>
      <w:proofErr w:type="spellEnd"/>
      <w:r w:rsidRPr="00F93E6F">
        <w:rPr>
          <w:rFonts w:cs="Calibri"/>
          <w:b/>
          <w:bCs/>
          <w:i/>
          <w:iCs/>
          <w:sz w:val="28"/>
          <w:szCs w:val="28"/>
        </w:rPr>
        <w:t xml:space="preserve"> </w:t>
      </w:r>
      <w:r w:rsidR="00AD3B1F" w:rsidRPr="00F93E6F">
        <w:rPr>
          <w:rFonts w:cs="Calibri"/>
          <w:b/>
          <w:bCs/>
          <w:i/>
          <w:iCs/>
          <w:sz w:val="28"/>
          <w:szCs w:val="28"/>
        </w:rPr>
        <w:t xml:space="preserve">for patients who have been referred for specialist ear testing (audiology). Proof of an audiology appointment </w:t>
      </w:r>
      <w:r w:rsidRPr="00F93E6F">
        <w:rPr>
          <w:rFonts w:cs="Calibri"/>
          <w:b/>
          <w:bCs/>
          <w:i/>
          <w:iCs/>
          <w:sz w:val="28"/>
          <w:szCs w:val="28"/>
          <w:u w:val="single"/>
        </w:rPr>
        <w:t>needs to be</w:t>
      </w:r>
      <w:r w:rsidR="00AD3B1F" w:rsidRPr="00F93E6F">
        <w:rPr>
          <w:rFonts w:cs="Calibri"/>
          <w:b/>
          <w:bCs/>
          <w:i/>
          <w:iCs/>
          <w:sz w:val="28"/>
          <w:szCs w:val="28"/>
        </w:rPr>
        <w:t xml:space="preserve"> provided and then a nurse appointment </w:t>
      </w:r>
      <w:r w:rsidRPr="00F93E6F">
        <w:rPr>
          <w:rFonts w:cs="Calibri"/>
          <w:b/>
          <w:bCs/>
          <w:i/>
          <w:iCs/>
          <w:sz w:val="28"/>
          <w:szCs w:val="28"/>
        </w:rPr>
        <w:t>will be booked as a priority</w:t>
      </w:r>
      <w:r w:rsidR="00AD3B1F" w:rsidRPr="00F93E6F">
        <w:rPr>
          <w:rFonts w:cs="Calibri"/>
          <w:b/>
          <w:bCs/>
          <w:i/>
          <w:iCs/>
          <w:sz w:val="28"/>
          <w:szCs w:val="28"/>
        </w:rPr>
        <w:t>.</w:t>
      </w:r>
    </w:p>
    <w:p w14:paraId="200DBD72" w14:textId="77777777" w:rsidR="00AD3B1F" w:rsidRDefault="00AD3B1F" w:rsidP="00AD3B1F">
      <w:pPr>
        <w:spacing w:after="0" w:line="240" w:lineRule="auto"/>
        <w:jc w:val="both"/>
        <w:rPr>
          <w:rFonts w:cs="Calibri"/>
          <w:sz w:val="12"/>
          <w:szCs w:val="12"/>
        </w:rPr>
      </w:pPr>
    </w:p>
    <w:p w14:paraId="02985BB3" w14:textId="77777777" w:rsidR="00F93E6F" w:rsidRDefault="00F93E6F" w:rsidP="00AD3B1F">
      <w:pPr>
        <w:spacing w:after="0" w:line="240" w:lineRule="auto"/>
        <w:jc w:val="both"/>
        <w:rPr>
          <w:rFonts w:cs="Calibri"/>
          <w:b/>
          <w:bCs/>
          <w:sz w:val="24"/>
          <w:szCs w:val="24"/>
          <w:u w:val="single"/>
        </w:rPr>
      </w:pPr>
    </w:p>
    <w:p w14:paraId="3DD2EAF7" w14:textId="77777777" w:rsidR="00C009C1" w:rsidRPr="00AD3B1F" w:rsidRDefault="00C009C1" w:rsidP="00AD3B1F"/>
    <w:sectPr w:rsidR="00C009C1" w:rsidRPr="00AD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B2F"/>
    <w:multiLevelType w:val="multilevel"/>
    <w:tmpl w:val="C6C2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D2F4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753CD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B9555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090088"/>
    <w:multiLevelType w:val="multilevel"/>
    <w:tmpl w:val="1CF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557A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3D1E57BE"/>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09260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862DC2"/>
    <w:multiLevelType w:val="multilevel"/>
    <w:tmpl w:val="5EA08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141014"/>
    <w:multiLevelType w:val="multilevel"/>
    <w:tmpl w:val="10C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20D3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7E5B8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43414497">
    <w:abstractNumId w:val="2"/>
    <w:lvlOverride w:ilvl="0"/>
    <w:lvlOverride w:ilvl="1"/>
    <w:lvlOverride w:ilvl="2"/>
    <w:lvlOverride w:ilvl="3"/>
    <w:lvlOverride w:ilvl="4"/>
    <w:lvlOverride w:ilvl="5"/>
    <w:lvlOverride w:ilvl="6"/>
    <w:lvlOverride w:ilvl="7"/>
    <w:lvlOverride w:ilvl="8"/>
  </w:num>
  <w:num w:numId="2" w16cid:durableId="328867457">
    <w:abstractNumId w:val="6"/>
    <w:lvlOverride w:ilvl="0"/>
    <w:lvlOverride w:ilvl="1"/>
    <w:lvlOverride w:ilvl="2"/>
    <w:lvlOverride w:ilvl="3"/>
    <w:lvlOverride w:ilvl="4"/>
    <w:lvlOverride w:ilvl="5"/>
    <w:lvlOverride w:ilvl="6"/>
    <w:lvlOverride w:ilvl="7"/>
    <w:lvlOverride w:ilvl="8"/>
  </w:num>
  <w:num w:numId="3" w16cid:durableId="2033528205">
    <w:abstractNumId w:val="7"/>
    <w:lvlOverride w:ilvl="0"/>
    <w:lvlOverride w:ilvl="1"/>
    <w:lvlOverride w:ilvl="2"/>
    <w:lvlOverride w:ilvl="3"/>
    <w:lvlOverride w:ilvl="4"/>
    <w:lvlOverride w:ilvl="5"/>
    <w:lvlOverride w:ilvl="6"/>
    <w:lvlOverride w:ilvl="7"/>
    <w:lvlOverride w:ilvl="8"/>
  </w:num>
  <w:num w:numId="4" w16cid:durableId="349723400">
    <w:abstractNumId w:val="3"/>
    <w:lvlOverride w:ilvl="0"/>
    <w:lvlOverride w:ilvl="1"/>
    <w:lvlOverride w:ilvl="2"/>
    <w:lvlOverride w:ilvl="3"/>
    <w:lvlOverride w:ilvl="4"/>
    <w:lvlOverride w:ilvl="5"/>
    <w:lvlOverride w:ilvl="6"/>
    <w:lvlOverride w:ilvl="7"/>
    <w:lvlOverride w:ilvl="8"/>
  </w:num>
  <w:num w:numId="5" w16cid:durableId="710424202">
    <w:abstractNumId w:val="10"/>
    <w:lvlOverride w:ilvl="0"/>
    <w:lvlOverride w:ilvl="1"/>
    <w:lvlOverride w:ilvl="2"/>
    <w:lvlOverride w:ilvl="3"/>
    <w:lvlOverride w:ilvl="4"/>
    <w:lvlOverride w:ilvl="5"/>
    <w:lvlOverride w:ilvl="6"/>
    <w:lvlOverride w:ilvl="7"/>
    <w:lvlOverride w:ilvl="8"/>
  </w:num>
  <w:num w:numId="6" w16cid:durableId="1506021024">
    <w:abstractNumId w:val="1"/>
    <w:lvlOverride w:ilvl="0"/>
    <w:lvlOverride w:ilvl="1"/>
    <w:lvlOverride w:ilvl="2"/>
    <w:lvlOverride w:ilvl="3"/>
    <w:lvlOverride w:ilvl="4"/>
    <w:lvlOverride w:ilvl="5"/>
    <w:lvlOverride w:ilvl="6"/>
    <w:lvlOverride w:ilvl="7"/>
    <w:lvlOverride w:ilvl="8"/>
  </w:num>
  <w:num w:numId="7" w16cid:durableId="2142991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1408308">
    <w:abstractNumId w:val="11"/>
    <w:lvlOverride w:ilvl="0"/>
    <w:lvlOverride w:ilvl="1"/>
    <w:lvlOverride w:ilvl="2"/>
    <w:lvlOverride w:ilvl="3"/>
    <w:lvlOverride w:ilvl="4"/>
    <w:lvlOverride w:ilvl="5"/>
    <w:lvlOverride w:ilvl="6"/>
    <w:lvlOverride w:ilvl="7"/>
    <w:lvlOverride w:ilvl="8"/>
  </w:num>
  <w:num w:numId="9" w16cid:durableId="1608349145">
    <w:abstractNumId w:val="0"/>
  </w:num>
  <w:num w:numId="10" w16cid:durableId="1734427184">
    <w:abstractNumId w:val="8"/>
  </w:num>
  <w:num w:numId="11" w16cid:durableId="2025277709">
    <w:abstractNumId w:val="4"/>
  </w:num>
  <w:num w:numId="12" w16cid:durableId="738552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1F"/>
    <w:rsid w:val="00AD3B1F"/>
    <w:rsid w:val="00C009C1"/>
    <w:rsid w:val="00D667AC"/>
    <w:rsid w:val="00F9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F943BC"/>
  <w15:chartTrackingRefBased/>
  <w15:docId w15:val="{9CB402EB-880F-4DA2-87E8-DC837D75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1F"/>
    <w:pPr>
      <w:spacing w:after="160"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3B1F"/>
    <w:pPr>
      <w:ind w:left="720"/>
      <w:contextualSpacing/>
    </w:pPr>
  </w:style>
  <w:style w:type="paragraph" w:styleId="NormalWeb">
    <w:name w:val="Normal (Web)"/>
    <w:basedOn w:val="Normal"/>
    <w:uiPriority w:val="99"/>
    <w:semiHidden/>
    <w:unhideWhenUsed/>
    <w:rsid w:val="00F93E6F"/>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ruptured-eardru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line.com/health/otitis-exte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1028</Words>
  <Characters>5865</Characters>
  <Application>Microsoft Office Word</Application>
  <DocSecurity>0</DocSecurity>
  <Lines>48</Lines>
  <Paragraphs>13</Paragraphs>
  <ScaleCrop>false</ScaleCrop>
  <Company>Shropshire &amp; Telford CCG</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BEANLAND, Catherine (LUDLOW - PORTCULLIS)</cp:lastModifiedBy>
  <cp:revision>2</cp:revision>
  <dcterms:created xsi:type="dcterms:W3CDTF">2022-08-16T17:29:00Z</dcterms:created>
  <dcterms:modified xsi:type="dcterms:W3CDTF">2022-08-16T17:29:00Z</dcterms:modified>
</cp:coreProperties>
</file>